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DA28" w14:textId="77777777" w:rsidR="007E4B0A" w:rsidRDefault="007E4B0A" w:rsidP="007E4B0A">
      <w:pPr>
        <w:pStyle w:val="Default"/>
        <w:spacing w:line="276" w:lineRule="auto"/>
        <w:jc w:val="both"/>
        <w:rPr>
          <w:b/>
          <w:bCs/>
          <w:sz w:val="22"/>
          <w:szCs w:val="22"/>
        </w:rPr>
      </w:pPr>
    </w:p>
    <w:p w14:paraId="4906902B" w14:textId="77777777" w:rsidR="007E4B0A" w:rsidRDefault="007E4B0A" w:rsidP="007E4B0A">
      <w:pPr>
        <w:pStyle w:val="Default"/>
        <w:spacing w:line="276" w:lineRule="auto"/>
        <w:jc w:val="both"/>
        <w:rPr>
          <w:b/>
          <w:bCs/>
          <w:sz w:val="22"/>
          <w:szCs w:val="22"/>
        </w:rPr>
      </w:pPr>
    </w:p>
    <w:p w14:paraId="45DD8DF2" w14:textId="7A812F75" w:rsidR="007E4B0A" w:rsidRDefault="007E4B0A" w:rsidP="007E4B0A">
      <w:pPr>
        <w:pStyle w:val="Default"/>
        <w:spacing w:line="276" w:lineRule="auto"/>
        <w:jc w:val="both"/>
        <w:rPr>
          <w:b/>
          <w:bCs/>
          <w:sz w:val="22"/>
          <w:szCs w:val="22"/>
        </w:rPr>
      </w:pPr>
      <w:r w:rsidRPr="007E4B0A">
        <w:rPr>
          <w:b/>
          <w:bCs/>
          <w:sz w:val="22"/>
          <w:szCs w:val="22"/>
        </w:rPr>
        <w:t xml:space="preserve">Datenschutzerklärung für unsere Website https://www.eichele-ditgen.de </w:t>
      </w:r>
    </w:p>
    <w:p w14:paraId="531A3B3D" w14:textId="77777777" w:rsidR="007E4B0A" w:rsidRPr="007E4B0A" w:rsidRDefault="007E4B0A" w:rsidP="007E4B0A">
      <w:pPr>
        <w:pStyle w:val="Default"/>
        <w:spacing w:line="276" w:lineRule="auto"/>
        <w:jc w:val="both"/>
        <w:rPr>
          <w:sz w:val="22"/>
          <w:szCs w:val="22"/>
        </w:rPr>
      </w:pPr>
    </w:p>
    <w:p w14:paraId="5F9B5627" w14:textId="77777777" w:rsidR="007E4B0A" w:rsidRPr="007E4B0A" w:rsidRDefault="007E4B0A" w:rsidP="007E4B0A">
      <w:pPr>
        <w:pStyle w:val="Default"/>
        <w:spacing w:line="276" w:lineRule="auto"/>
        <w:jc w:val="both"/>
        <w:rPr>
          <w:sz w:val="22"/>
          <w:szCs w:val="22"/>
        </w:rPr>
      </w:pPr>
      <w:r w:rsidRPr="007E4B0A">
        <w:rPr>
          <w:b/>
          <w:bCs/>
          <w:sz w:val="22"/>
          <w:szCs w:val="22"/>
        </w:rPr>
        <w:t xml:space="preserve">§ 1 Information über die Erhebung personenbezogener Daten </w:t>
      </w:r>
    </w:p>
    <w:p w14:paraId="6544FCD1" w14:textId="305F7A43" w:rsidR="007E4B0A" w:rsidRDefault="007E4B0A" w:rsidP="007E4B0A">
      <w:pPr>
        <w:pStyle w:val="Default"/>
        <w:spacing w:line="276" w:lineRule="auto"/>
        <w:jc w:val="both"/>
        <w:rPr>
          <w:sz w:val="22"/>
          <w:szCs w:val="22"/>
        </w:rPr>
      </w:pPr>
      <w:r w:rsidRPr="007E4B0A">
        <w:rPr>
          <w:sz w:val="22"/>
          <w:szCs w:val="22"/>
        </w:rPr>
        <w:t xml:space="preserve">(1) Im Folgenden informieren wir über die Erhebung personenbezogener Daten bei Nutzung unserer Website. Personenbezogene Daten sind alle Daten, die auf Sie persönlich beziehbar sind, z. B. Name, Adresse, E-Mail-Adressen, Nutzerverhalten. </w:t>
      </w:r>
    </w:p>
    <w:p w14:paraId="59E233C8" w14:textId="77777777" w:rsidR="007E4B0A" w:rsidRPr="007E4B0A" w:rsidRDefault="007E4B0A" w:rsidP="007E4B0A">
      <w:pPr>
        <w:pStyle w:val="Default"/>
        <w:spacing w:line="276" w:lineRule="auto"/>
        <w:jc w:val="both"/>
        <w:rPr>
          <w:sz w:val="22"/>
          <w:szCs w:val="22"/>
        </w:rPr>
      </w:pPr>
    </w:p>
    <w:p w14:paraId="22A3D849" w14:textId="5108DBA8" w:rsidR="007E4B0A" w:rsidRDefault="007E4B0A" w:rsidP="007E4B0A">
      <w:pPr>
        <w:pStyle w:val="Default"/>
        <w:spacing w:line="276" w:lineRule="auto"/>
        <w:jc w:val="both"/>
        <w:rPr>
          <w:sz w:val="22"/>
          <w:szCs w:val="22"/>
        </w:rPr>
      </w:pPr>
      <w:r w:rsidRPr="007E4B0A">
        <w:rPr>
          <w:sz w:val="22"/>
          <w:szCs w:val="22"/>
        </w:rPr>
        <w:t xml:space="preserve">(2) </w:t>
      </w:r>
      <w:r w:rsidRPr="007E4B0A">
        <w:rPr>
          <w:b/>
          <w:bCs/>
          <w:sz w:val="22"/>
          <w:szCs w:val="22"/>
        </w:rPr>
        <w:t xml:space="preserve">Verantwortlicher </w:t>
      </w:r>
      <w:r w:rsidRPr="007E4B0A">
        <w:rPr>
          <w:sz w:val="22"/>
          <w:szCs w:val="22"/>
        </w:rPr>
        <w:t>gem. Art. 4 Abs. 7 EU-Datenschutz-Grundverordnung (DS-GVO) ist die EICHELE • DITGEN</w:t>
      </w:r>
      <w:r>
        <w:rPr>
          <w:sz w:val="22"/>
          <w:szCs w:val="22"/>
        </w:rPr>
        <w:t xml:space="preserve"> Rechtsanwälte PartGmbB</w:t>
      </w:r>
      <w:r w:rsidRPr="007E4B0A">
        <w:rPr>
          <w:sz w:val="22"/>
          <w:szCs w:val="22"/>
        </w:rPr>
        <w:t>, Rheinzollstraße 16, 56068 Koblenz, Tel. 0261</w:t>
      </w:r>
      <w:r>
        <w:rPr>
          <w:sz w:val="22"/>
          <w:szCs w:val="22"/>
        </w:rPr>
        <w:t>/</w:t>
      </w:r>
      <w:r w:rsidRPr="007E4B0A">
        <w:rPr>
          <w:sz w:val="22"/>
          <w:szCs w:val="22"/>
        </w:rPr>
        <w:t>91513-0, Fax: 0261</w:t>
      </w:r>
      <w:r>
        <w:rPr>
          <w:sz w:val="22"/>
          <w:szCs w:val="22"/>
        </w:rPr>
        <w:t>/</w:t>
      </w:r>
      <w:r w:rsidRPr="007E4B0A">
        <w:rPr>
          <w:sz w:val="22"/>
          <w:szCs w:val="22"/>
        </w:rPr>
        <w:t xml:space="preserve">91513-11; E-Mail: </w:t>
      </w:r>
      <w:hyperlink r:id="rId7" w:history="1">
        <w:r w:rsidRPr="00F725E8">
          <w:rPr>
            <w:rStyle w:val="Hyperlink"/>
            <w:sz w:val="22"/>
            <w:szCs w:val="22"/>
          </w:rPr>
          <w:t>kanzlei@eichele-ditgen.de</w:t>
        </w:r>
      </w:hyperlink>
      <w:r w:rsidRPr="007E4B0A">
        <w:rPr>
          <w:sz w:val="22"/>
          <w:szCs w:val="22"/>
        </w:rPr>
        <w:t xml:space="preserve">. </w:t>
      </w:r>
    </w:p>
    <w:p w14:paraId="4F9BC594" w14:textId="77777777" w:rsidR="007E4B0A" w:rsidRPr="007E4B0A" w:rsidRDefault="007E4B0A" w:rsidP="007E4B0A">
      <w:pPr>
        <w:pStyle w:val="Default"/>
        <w:spacing w:line="276" w:lineRule="auto"/>
        <w:jc w:val="both"/>
        <w:rPr>
          <w:sz w:val="22"/>
          <w:szCs w:val="22"/>
        </w:rPr>
      </w:pPr>
    </w:p>
    <w:p w14:paraId="02AD33C0" w14:textId="5BDF9BCA" w:rsidR="007E4B0A" w:rsidRDefault="007E4B0A" w:rsidP="007E4B0A">
      <w:pPr>
        <w:pStyle w:val="Default"/>
        <w:spacing w:line="276" w:lineRule="auto"/>
        <w:jc w:val="both"/>
        <w:rPr>
          <w:sz w:val="22"/>
          <w:szCs w:val="22"/>
        </w:rPr>
      </w:pPr>
      <w:r w:rsidRPr="007E4B0A">
        <w:rPr>
          <w:sz w:val="22"/>
          <w:szCs w:val="22"/>
        </w:rPr>
        <w:t>(3) Bei Ihrer Kontaktaufnahme mit uns per E-Mail - ein Kontaktformular wird auf unserer Website derzeit nicht angeboten - werden die von Ihnen mitgeteilten Daten (z.</w:t>
      </w:r>
      <w:r>
        <w:rPr>
          <w:sz w:val="22"/>
          <w:szCs w:val="22"/>
        </w:rPr>
        <w:t xml:space="preserve"> </w:t>
      </w:r>
      <w:r w:rsidRPr="007E4B0A">
        <w:rPr>
          <w:sz w:val="22"/>
          <w:szCs w:val="22"/>
        </w:rPr>
        <w:t xml:space="preserve">B. Ihre E-Mail-Adresse, Ihr Name mit Adresse und Ihre Telefonnummer) von uns gespeichert, um Ihre Fragen zu beantworten. Die Datenverarbeitung zum Zwecke der Kontaktaufnahme mit uns erfolgt nach Art. 6 Abs. 1 S. 1 </w:t>
      </w:r>
      <w:proofErr w:type="spellStart"/>
      <w:r w:rsidRPr="007E4B0A">
        <w:rPr>
          <w:sz w:val="22"/>
          <w:szCs w:val="22"/>
        </w:rPr>
        <w:t>lit</w:t>
      </w:r>
      <w:proofErr w:type="spellEnd"/>
      <w:r w:rsidRPr="007E4B0A">
        <w:rPr>
          <w:sz w:val="22"/>
          <w:szCs w:val="22"/>
        </w:rPr>
        <w:t xml:space="preserve">. a </w:t>
      </w:r>
      <w:proofErr w:type="spellStart"/>
      <w:r w:rsidRPr="007E4B0A">
        <w:rPr>
          <w:sz w:val="22"/>
          <w:szCs w:val="22"/>
        </w:rPr>
        <w:t>DSGVO</w:t>
      </w:r>
      <w:proofErr w:type="spellEnd"/>
      <w:r w:rsidRPr="007E4B0A">
        <w:rPr>
          <w:sz w:val="22"/>
          <w:szCs w:val="22"/>
        </w:rPr>
        <w:t xml:space="preserve"> auf Grundlage Ihrer freiwillig erteilten Einwilligung. Die in diesem Zusammenhang anfallenden Daten löschen wir, nachdem die Speicherung nicht mehr erforderlich ist, oder schränken die Verarbeitung ein, falls gesetzliche Aufbewahrungspflichten bestehen. </w:t>
      </w:r>
    </w:p>
    <w:p w14:paraId="716C0D21" w14:textId="77777777" w:rsidR="007E4B0A" w:rsidRPr="007E4B0A" w:rsidRDefault="007E4B0A" w:rsidP="007E4B0A">
      <w:pPr>
        <w:pStyle w:val="Default"/>
        <w:spacing w:line="276" w:lineRule="auto"/>
        <w:jc w:val="both"/>
        <w:rPr>
          <w:sz w:val="22"/>
          <w:szCs w:val="22"/>
        </w:rPr>
      </w:pPr>
    </w:p>
    <w:p w14:paraId="49A70E50" w14:textId="77777777" w:rsidR="007E4B0A" w:rsidRPr="007E4B0A" w:rsidRDefault="007E4B0A" w:rsidP="007E4B0A">
      <w:pPr>
        <w:pStyle w:val="Default"/>
        <w:spacing w:line="276" w:lineRule="auto"/>
        <w:jc w:val="both"/>
        <w:rPr>
          <w:sz w:val="22"/>
          <w:szCs w:val="22"/>
        </w:rPr>
      </w:pPr>
      <w:r w:rsidRPr="007E4B0A">
        <w:rPr>
          <w:b/>
          <w:bCs/>
          <w:sz w:val="22"/>
          <w:szCs w:val="22"/>
        </w:rPr>
        <w:t xml:space="preserve">§ 2 Ihre Rechte </w:t>
      </w:r>
    </w:p>
    <w:p w14:paraId="28DCEA6F" w14:textId="5940A38C" w:rsidR="007E4B0A" w:rsidRDefault="007E4B0A" w:rsidP="007E4B0A">
      <w:pPr>
        <w:pStyle w:val="Default"/>
        <w:spacing w:line="276" w:lineRule="auto"/>
        <w:jc w:val="both"/>
        <w:rPr>
          <w:sz w:val="22"/>
          <w:szCs w:val="22"/>
        </w:rPr>
      </w:pPr>
      <w:r w:rsidRPr="007E4B0A">
        <w:rPr>
          <w:sz w:val="22"/>
          <w:szCs w:val="22"/>
        </w:rPr>
        <w:t xml:space="preserve">(1) Sie haben gegenüber uns folgende Rechte hinsichtlich der Sie betreffenden personenbezogenen Daten: </w:t>
      </w:r>
    </w:p>
    <w:p w14:paraId="1FCF15BE" w14:textId="77777777" w:rsidR="007E4B0A" w:rsidRPr="007E4B0A" w:rsidRDefault="007E4B0A" w:rsidP="007E4B0A">
      <w:pPr>
        <w:pStyle w:val="Default"/>
        <w:spacing w:line="276" w:lineRule="auto"/>
        <w:jc w:val="both"/>
        <w:rPr>
          <w:sz w:val="22"/>
          <w:szCs w:val="22"/>
        </w:rPr>
      </w:pPr>
    </w:p>
    <w:p w14:paraId="3E1A66DC" w14:textId="7F0EB70E" w:rsidR="007E4B0A" w:rsidRPr="007E4B0A" w:rsidRDefault="007E4B0A" w:rsidP="007E4B0A">
      <w:pPr>
        <w:pStyle w:val="Default"/>
        <w:numPr>
          <w:ilvl w:val="0"/>
          <w:numId w:val="1"/>
        </w:numPr>
        <w:spacing w:line="276" w:lineRule="auto"/>
        <w:jc w:val="both"/>
        <w:rPr>
          <w:sz w:val="22"/>
          <w:szCs w:val="22"/>
        </w:rPr>
      </w:pPr>
      <w:r w:rsidRPr="007E4B0A">
        <w:rPr>
          <w:sz w:val="22"/>
          <w:szCs w:val="22"/>
        </w:rPr>
        <w:t xml:space="preserve">Recht auf Auskunft, </w:t>
      </w:r>
    </w:p>
    <w:p w14:paraId="15E8EB27" w14:textId="24341286" w:rsidR="007E4B0A" w:rsidRPr="007E4B0A" w:rsidRDefault="007E4B0A" w:rsidP="007E4B0A">
      <w:pPr>
        <w:pStyle w:val="Default"/>
        <w:numPr>
          <w:ilvl w:val="0"/>
          <w:numId w:val="1"/>
        </w:numPr>
        <w:spacing w:line="276" w:lineRule="auto"/>
        <w:jc w:val="both"/>
        <w:rPr>
          <w:sz w:val="22"/>
          <w:szCs w:val="22"/>
        </w:rPr>
      </w:pPr>
      <w:r w:rsidRPr="007E4B0A">
        <w:rPr>
          <w:sz w:val="22"/>
          <w:szCs w:val="22"/>
        </w:rPr>
        <w:t xml:space="preserve">Recht auf Berichtigung oder Löschung, </w:t>
      </w:r>
    </w:p>
    <w:p w14:paraId="2391F9DB" w14:textId="7CB75C7E" w:rsidR="007E4B0A" w:rsidRPr="007E4B0A" w:rsidRDefault="007E4B0A" w:rsidP="007E4B0A">
      <w:pPr>
        <w:pStyle w:val="Default"/>
        <w:numPr>
          <w:ilvl w:val="0"/>
          <w:numId w:val="1"/>
        </w:numPr>
        <w:spacing w:line="276" w:lineRule="auto"/>
        <w:jc w:val="both"/>
        <w:rPr>
          <w:sz w:val="22"/>
          <w:szCs w:val="22"/>
        </w:rPr>
      </w:pPr>
      <w:r w:rsidRPr="007E4B0A">
        <w:rPr>
          <w:sz w:val="22"/>
          <w:szCs w:val="22"/>
        </w:rPr>
        <w:t xml:space="preserve">Recht auf Einschränkung der Verarbeitung, </w:t>
      </w:r>
    </w:p>
    <w:p w14:paraId="322B135C" w14:textId="2164485C" w:rsidR="007E4B0A" w:rsidRPr="007E4B0A" w:rsidRDefault="007E4B0A" w:rsidP="007E4B0A">
      <w:pPr>
        <w:pStyle w:val="Default"/>
        <w:numPr>
          <w:ilvl w:val="0"/>
          <w:numId w:val="1"/>
        </w:numPr>
        <w:spacing w:line="276" w:lineRule="auto"/>
        <w:jc w:val="both"/>
        <w:rPr>
          <w:sz w:val="22"/>
          <w:szCs w:val="22"/>
        </w:rPr>
      </w:pPr>
      <w:r w:rsidRPr="007E4B0A">
        <w:rPr>
          <w:sz w:val="22"/>
          <w:szCs w:val="22"/>
        </w:rPr>
        <w:t xml:space="preserve">Recht auf Widerspruch gegen die Verarbeitung, </w:t>
      </w:r>
    </w:p>
    <w:p w14:paraId="3992913B" w14:textId="1F38AB32" w:rsidR="007E4B0A" w:rsidRDefault="007E4B0A" w:rsidP="007E4B0A">
      <w:pPr>
        <w:pStyle w:val="Default"/>
        <w:numPr>
          <w:ilvl w:val="0"/>
          <w:numId w:val="1"/>
        </w:numPr>
        <w:spacing w:line="276" w:lineRule="auto"/>
        <w:jc w:val="both"/>
        <w:rPr>
          <w:sz w:val="22"/>
          <w:szCs w:val="22"/>
        </w:rPr>
      </w:pPr>
      <w:r w:rsidRPr="007E4B0A">
        <w:rPr>
          <w:sz w:val="22"/>
          <w:szCs w:val="22"/>
        </w:rPr>
        <w:t xml:space="preserve">Recht auf Datenübertragbarkeit. </w:t>
      </w:r>
    </w:p>
    <w:p w14:paraId="0CEC0F42" w14:textId="77777777" w:rsidR="007E4B0A" w:rsidRPr="007E4B0A" w:rsidRDefault="007E4B0A" w:rsidP="007E4B0A">
      <w:pPr>
        <w:pStyle w:val="Default"/>
        <w:spacing w:line="276" w:lineRule="auto"/>
        <w:jc w:val="both"/>
        <w:rPr>
          <w:sz w:val="22"/>
          <w:szCs w:val="22"/>
        </w:rPr>
      </w:pPr>
    </w:p>
    <w:p w14:paraId="46DA51FC" w14:textId="57121F6E" w:rsidR="007E4B0A" w:rsidRDefault="007E4B0A" w:rsidP="007E4B0A">
      <w:pPr>
        <w:pStyle w:val="Default"/>
        <w:spacing w:line="276" w:lineRule="auto"/>
        <w:jc w:val="both"/>
        <w:rPr>
          <w:sz w:val="22"/>
          <w:szCs w:val="22"/>
        </w:rPr>
      </w:pPr>
      <w:r w:rsidRPr="007E4B0A">
        <w:rPr>
          <w:sz w:val="22"/>
          <w:szCs w:val="22"/>
        </w:rPr>
        <w:t xml:space="preserve">(2) Sie haben zudem das Recht, sich bei einer Datenschutz-Aufsichtsbehörde über die Verarbeitung Ihrer personenbezogenen Daten durch uns zu beschweren. </w:t>
      </w:r>
    </w:p>
    <w:p w14:paraId="6D4CB199" w14:textId="77777777" w:rsidR="007E4B0A" w:rsidRPr="007E4B0A" w:rsidRDefault="007E4B0A" w:rsidP="007E4B0A">
      <w:pPr>
        <w:pStyle w:val="Default"/>
        <w:spacing w:line="276" w:lineRule="auto"/>
        <w:jc w:val="both"/>
        <w:rPr>
          <w:sz w:val="22"/>
          <w:szCs w:val="22"/>
        </w:rPr>
      </w:pPr>
    </w:p>
    <w:p w14:paraId="40880A50" w14:textId="77777777" w:rsidR="007E4B0A" w:rsidRPr="007E4B0A" w:rsidRDefault="007E4B0A" w:rsidP="007E4B0A">
      <w:pPr>
        <w:pStyle w:val="Default"/>
        <w:spacing w:line="276" w:lineRule="auto"/>
        <w:jc w:val="both"/>
        <w:rPr>
          <w:sz w:val="22"/>
          <w:szCs w:val="22"/>
        </w:rPr>
      </w:pPr>
      <w:r w:rsidRPr="007E4B0A">
        <w:rPr>
          <w:b/>
          <w:bCs/>
          <w:sz w:val="22"/>
          <w:szCs w:val="22"/>
        </w:rPr>
        <w:t xml:space="preserve">§ 3 Erhebung personenbezogener Daten bei Besuch unserer Website </w:t>
      </w:r>
    </w:p>
    <w:p w14:paraId="3E0069C4" w14:textId="5C0C525D" w:rsidR="007E4B0A" w:rsidRDefault="007E4B0A" w:rsidP="007E4B0A">
      <w:pPr>
        <w:pStyle w:val="Default"/>
        <w:spacing w:line="276" w:lineRule="auto"/>
        <w:jc w:val="both"/>
        <w:rPr>
          <w:sz w:val="22"/>
          <w:szCs w:val="22"/>
        </w:rPr>
      </w:pPr>
      <w:r w:rsidRPr="007E4B0A">
        <w:rPr>
          <w:sz w:val="22"/>
          <w:szCs w:val="22"/>
        </w:rPr>
        <w:t xml:space="preserve">(1) Bei der bloß informatorischen Nutzung der Website, also wenn Sie sich nicht registrieren oder uns anderweitig Informationen übermitteln, erheben wir nur die personenbezogenen Daten, die Ihr Browser an unseren Server übermittelt. Diese Informationen werden temporär in einem sog. Logfile gespeichert. Wenn Sie unsere Website betrachten möchten, erheben wir die folgenden Daten, die für uns technisch erforderlich sind, um Ihnen unsere Website anzuzeigen und die Stabilität und Sicherheit zu gewährleisten (Rechtsgrundlage ist Art. 6 Abs. 1 S. 1 </w:t>
      </w:r>
      <w:proofErr w:type="spellStart"/>
      <w:r w:rsidRPr="007E4B0A">
        <w:rPr>
          <w:sz w:val="22"/>
          <w:szCs w:val="22"/>
        </w:rPr>
        <w:t>lit</w:t>
      </w:r>
      <w:proofErr w:type="spellEnd"/>
      <w:r w:rsidRPr="007E4B0A">
        <w:rPr>
          <w:sz w:val="22"/>
          <w:szCs w:val="22"/>
        </w:rPr>
        <w:t xml:space="preserve">. f DS-GVO): </w:t>
      </w:r>
    </w:p>
    <w:p w14:paraId="5FC09246" w14:textId="77777777" w:rsidR="007E4B0A" w:rsidRPr="007E4B0A" w:rsidRDefault="007E4B0A" w:rsidP="007E4B0A">
      <w:pPr>
        <w:pStyle w:val="Default"/>
        <w:spacing w:line="276" w:lineRule="auto"/>
        <w:jc w:val="both"/>
        <w:rPr>
          <w:sz w:val="22"/>
          <w:szCs w:val="22"/>
        </w:rPr>
      </w:pPr>
    </w:p>
    <w:p w14:paraId="30E661B7" w14:textId="4614CE4F"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IP-Adresse </w:t>
      </w:r>
    </w:p>
    <w:p w14:paraId="113F7756" w14:textId="7AEDC326"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Datum und Uhrzeit der Anfrage </w:t>
      </w:r>
    </w:p>
    <w:p w14:paraId="4AD1C727" w14:textId="0E647275"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Zeitzonendifferenz zur Greenwich Mean Time (GMT) </w:t>
      </w:r>
    </w:p>
    <w:p w14:paraId="6CD203C0" w14:textId="3E87AA7A"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Inhalt der Anforderung (konkrete Seite) </w:t>
      </w:r>
    </w:p>
    <w:p w14:paraId="4FE6BBC2" w14:textId="75A3D818" w:rsidR="007E4B0A" w:rsidRPr="007E4B0A" w:rsidRDefault="007E4B0A" w:rsidP="007E4B0A">
      <w:pPr>
        <w:pStyle w:val="Default"/>
        <w:numPr>
          <w:ilvl w:val="0"/>
          <w:numId w:val="5"/>
        </w:numPr>
        <w:spacing w:line="276" w:lineRule="auto"/>
        <w:jc w:val="both"/>
        <w:rPr>
          <w:sz w:val="22"/>
          <w:szCs w:val="22"/>
        </w:rPr>
      </w:pPr>
      <w:r w:rsidRPr="007E4B0A">
        <w:rPr>
          <w:sz w:val="22"/>
          <w:szCs w:val="22"/>
        </w:rPr>
        <w:lastRenderedPageBreak/>
        <w:t xml:space="preserve">Zugriffsstatus/HTTP-Statuscode </w:t>
      </w:r>
    </w:p>
    <w:p w14:paraId="61BDE79A" w14:textId="29A5FF64"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jeweils übertragene Datenmenge </w:t>
      </w:r>
    </w:p>
    <w:p w14:paraId="1A5B628B" w14:textId="1F9600D2"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Website, von der die Anforderung kommt </w:t>
      </w:r>
    </w:p>
    <w:p w14:paraId="3EE02D70" w14:textId="18109C66"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Browser </w:t>
      </w:r>
    </w:p>
    <w:p w14:paraId="393BEB58" w14:textId="504CB292" w:rsidR="007E4B0A" w:rsidRPr="007E4B0A" w:rsidRDefault="007E4B0A" w:rsidP="007E4B0A">
      <w:pPr>
        <w:pStyle w:val="Default"/>
        <w:numPr>
          <w:ilvl w:val="0"/>
          <w:numId w:val="5"/>
        </w:numPr>
        <w:spacing w:line="276" w:lineRule="auto"/>
        <w:jc w:val="both"/>
        <w:rPr>
          <w:sz w:val="22"/>
          <w:szCs w:val="22"/>
        </w:rPr>
      </w:pPr>
      <w:r w:rsidRPr="007E4B0A">
        <w:rPr>
          <w:sz w:val="22"/>
          <w:szCs w:val="22"/>
        </w:rPr>
        <w:t xml:space="preserve">Betriebssystem und dessen Oberfläche </w:t>
      </w:r>
    </w:p>
    <w:p w14:paraId="4AC057A6" w14:textId="296B69C0" w:rsidR="007E4B0A" w:rsidRDefault="007E4B0A" w:rsidP="007E4B0A">
      <w:pPr>
        <w:pStyle w:val="Default"/>
        <w:numPr>
          <w:ilvl w:val="0"/>
          <w:numId w:val="5"/>
        </w:numPr>
        <w:spacing w:line="276" w:lineRule="auto"/>
        <w:jc w:val="both"/>
        <w:rPr>
          <w:sz w:val="22"/>
          <w:szCs w:val="22"/>
        </w:rPr>
      </w:pPr>
      <w:r w:rsidRPr="007E4B0A">
        <w:rPr>
          <w:sz w:val="22"/>
          <w:szCs w:val="22"/>
        </w:rPr>
        <w:t xml:space="preserve">Sprache und Version der Browsersoftware. </w:t>
      </w:r>
    </w:p>
    <w:p w14:paraId="783B1F8A" w14:textId="77777777" w:rsidR="007E4B0A" w:rsidRPr="007E4B0A" w:rsidRDefault="007E4B0A" w:rsidP="007E4B0A">
      <w:pPr>
        <w:pStyle w:val="Default"/>
        <w:spacing w:line="276" w:lineRule="auto"/>
        <w:jc w:val="both"/>
        <w:rPr>
          <w:sz w:val="22"/>
          <w:szCs w:val="22"/>
        </w:rPr>
      </w:pPr>
    </w:p>
    <w:p w14:paraId="4FEF5C7C" w14:textId="18BD9A63" w:rsidR="007E4B0A" w:rsidRDefault="007E4B0A" w:rsidP="007E4B0A">
      <w:pPr>
        <w:pStyle w:val="Default"/>
        <w:spacing w:line="276" w:lineRule="auto"/>
        <w:jc w:val="both"/>
        <w:rPr>
          <w:sz w:val="22"/>
          <w:szCs w:val="22"/>
        </w:rPr>
      </w:pPr>
      <w:r w:rsidRPr="007E4B0A">
        <w:rPr>
          <w:sz w:val="22"/>
          <w:szCs w:val="22"/>
        </w:rPr>
        <w:t xml:space="preserve">(2) Zusätzlich zu den zuvor genannten Daten werden bei Ihrer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Cookies können keine Programme ausführen oder Viren auf Ihren Computer übertragen. Sie dienen dazu, das Internetangebot insgesamt nutzerfreundlicher und effektiver zu machen. </w:t>
      </w:r>
    </w:p>
    <w:p w14:paraId="3CD873F3" w14:textId="77777777" w:rsidR="007E4B0A" w:rsidRPr="007E4B0A" w:rsidRDefault="007E4B0A" w:rsidP="007E4B0A">
      <w:pPr>
        <w:pStyle w:val="Default"/>
        <w:spacing w:line="276" w:lineRule="auto"/>
        <w:jc w:val="both"/>
        <w:rPr>
          <w:sz w:val="22"/>
          <w:szCs w:val="22"/>
        </w:rPr>
      </w:pPr>
    </w:p>
    <w:p w14:paraId="2CBBF171" w14:textId="56E4FCA7" w:rsidR="007E4B0A" w:rsidRDefault="007E4B0A" w:rsidP="007E4B0A">
      <w:pPr>
        <w:pStyle w:val="Default"/>
        <w:spacing w:line="276" w:lineRule="auto"/>
        <w:jc w:val="both"/>
        <w:rPr>
          <w:sz w:val="22"/>
          <w:szCs w:val="22"/>
        </w:rPr>
      </w:pPr>
      <w:r w:rsidRPr="007E4B0A">
        <w:rPr>
          <w:sz w:val="22"/>
          <w:szCs w:val="22"/>
        </w:rPr>
        <w:t xml:space="preserve">(3) Einsatz von Cookies: </w:t>
      </w:r>
    </w:p>
    <w:p w14:paraId="29BD8888" w14:textId="77777777" w:rsidR="007E4B0A" w:rsidRPr="007E4B0A" w:rsidRDefault="007E4B0A" w:rsidP="007E4B0A">
      <w:pPr>
        <w:pStyle w:val="Default"/>
        <w:spacing w:line="276" w:lineRule="auto"/>
        <w:jc w:val="both"/>
        <w:rPr>
          <w:sz w:val="22"/>
          <w:szCs w:val="22"/>
        </w:rPr>
      </w:pPr>
    </w:p>
    <w:p w14:paraId="412A4136" w14:textId="7C4915F8" w:rsidR="007E4B0A" w:rsidRDefault="007E4B0A" w:rsidP="007E4B0A">
      <w:pPr>
        <w:pStyle w:val="Default"/>
        <w:spacing w:line="276" w:lineRule="auto"/>
        <w:jc w:val="both"/>
        <w:rPr>
          <w:sz w:val="22"/>
          <w:szCs w:val="22"/>
        </w:rPr>
      </w:pPr>
      <w:r w:rsidRPr="007E4B0A">
        <w:rPr>
          <w:sz w:val="22"/>
          <w:szCs w:val="22"/>
        </w:rPr>
        <w:t xml:space="preserve">a) Diese Website nutzt folgende Arten von Cookies, deren Umfang und Funktionsweise im Folgenden erläutert werden: </w:t>
      </w:r>
    </w:p>
    <w:p w14:paraId="1ADCD6D6" w14:textId="77777777" w:rsidR="007E4B0A" w:rsidRPr="007E4B0A" w:rsidRDefault="007E4B0A" w:rsidP="007E4B0A">
      <w:pPr>
        <w:pStyle w:val="Default"/>
        <w:spacing w:line="276" w:lineRule="auto"/>
        <w:jc w:val="both"/>
        <w:rPr>
          <w:sz w:val="22"/>
          <w:szCs w:val="22"/>
        </w:rPr>
      </w:pPr>
    </w:p>
    <w:p w14:paraId="0D148133" w14:textId="251998EF" w:rsidR="007E4B0A" w:rsidRPr="007E4B0A" w:rsidRDefault="007E4B0A" w:rsidP="007E4B0A">
      <w:pPr>
        <w:pStyle w:val="Default"/>
        <w:numPr>
          <w:ilvl w:val="0"/>
          <w:numId w:val="7"/>
        </w:numPr>
        <w:spacing w:line="276" w:lineRule="auto"/>
        <w:jc w:val="both"/>
        <w:rPr>
          <w:sz w:val="22"/>
          <w:szCs w:val="22"/>
        </w:rPr>
      </w:pPr>
      <w:r w:rsidRPr="007E4B0A">
        <w:rPr>
          <w:sz w:val="22"/>
          <w:szCs w:val="22"/>
        </w:rPr>
        <w:t xml:space="preserve">Transiente Cookies (dazu b) </w:t>
      </w:r>
    </w:p>
    <w:p w14:paraId="66AD2710" w14:textId="05A46E80" w:rsidR="007E4B0A" w:rsidRDefault="007E4B0A" w:rsidP="007E4B0A">
      <w:pPr>
        <w:pStyle w:val="Default"/>
        <w:numPr>
          <w:ilvl w:val="0"/>
          <w:numId w:val="7"/>
        </w:numPr>
        <w:spacing w:line="276" w:lineRule="auto"/>
        <w:jc w:val="both"/>
        <w:rPr>
          <w:sz w:val="22"/>
          <w:szCs w:val="22"/>
        </w:rPr>
      </w:pPr>
      <w:r w:rsidRPr="007E4B0A">
        <w:rPr>
          <w:sz w:val="22"/>
          <w:szCs w:val="22"/>
        </w:rPr>
        <w:t xml:space="preserve">Persistente Cookies (dazu c). </w:t>
      </w:r>
    </w:p>
    <w:p w14:paraId="0E876C0E" w14:textId="77777777" w:rsidR="007E4B0A" w:rsidRPr="007E4B0A" w:rsidRDefault="007E4B0A" w:rsidP="007E4B0A">
      <w:pPr>
        <w:pStyle w:val="Default"/>
        <w:spacing w:line="276" w:lineRule="auto"/>
        <w:jc w:val="both"/>
        <w:rPr>
          <w:sz w:val="22"/>
          <w:szCs w:val="22"/>
        </w:rPr>
      </w:pPr>
    </w:p>
    <w:p w14:paraId="1BC09118" w14:textId="102FD595" w:rsidR="007E4B0A" w:rsidRDefault="007E4B0A" w:rsidP="007E4B0A">
      <w:pPr>
        <w:pStyle w:val="Default"/>
        <w:spacing w:line="276" w:lineRule="auto"/>
        <w:jc w:val="both"/>
        <w:rPr>
          <w:sz w:val="22"/>
          <w:szCs w:val="22"/>
        </w:rPr>
      </w:pPr>
      <w:r w:rsidRPr="007E4B0A">
        <w:rPr>
          <w:sz w:val="22"/>
          <w:szCs w:val="22"/>
        </w:rPr>
        <w:t xml:space="preserve">b) Transiente Cookies werden automatisiert gelöscht, wenn Sie den Browser schließen. Dazu zählen insbesondere die Session-Cookies. Diese speichern eine sogenannte Session-ID, mit welcher sich verschiedene Anfragen Ihres Browsers der gemeinsamen Sitzung zuordnen lassen. Dadurch kann Ihr Rechner wiedererkannt werden, wenn Sie auf unsere Website zurückkehren. Die Session-Cookies werden gelöscht, wenn Sie sich ausloggen oder den Browser schließen. </w:t>
      </w:r>
    </w:p>
    <w:p w14:paraId="162167A2" w14:textId="77777777" w:rsidR="007E4B0A" w:rsidRPr="007E4B0A" w:rsidRDefault="007E4B0A" w:rsidP="007E4B0A">
      <w:pPr>
        <w:pStyle w:val="Default"/>
        <w:spacing w:line="276" w:lineRule="auto"/>
        <w:jc w:val="both"/>
        <w:rPr>
          <w:sz w:val="22"/>
          <w:szCs w:val="22"/>
        </w:rPr>
      </w:pPr>
    </w:p>
    <w:p w14:paraId="458AF7FF" w14:textId="1A9175AA" w:rsidR="007E4B0A" w:rsidRDefault="007E4B0A" w:rsidP="007E4B0A">
      <w:pPr>
        <w:pStyle w:val="Default"/>
        <w:spacing w:line="276" w:lineRule="auto"/>
        <w:jc w:val="both"/>
        <w:rPr>
          <w:sz w:val="22"/>
          <w:szCs w:val="22"/>
        </w:rPr>
      </w:pPr>
      <w:r w:rsidRPr="007E4B0A">
        <w:rPr>
          <w:sz w:val="22"/>
          <w:szCs w:val="22"/>
        </w:rPr>
        <w:t xml:space="preserve">c) Persistente Cookies werden automatisiert nach einer vorgegebenen Dauer gelöscht, die sich je nach Cookie unterscheiden kann. Sie können die Cookies in den Sicherheitseinstellungen Ihres Browsers jederzeit löschen. </w:t>
      </w:r>
    </w:p>
    <w:p w14:paraId="595BBCFE" w14:textId="77777777" w:rsidR="007E4B0A" w:rsidRPr="007E4B0A" w:rsidRDefault="007E4B0A" w:rsidP="007E4B0A">
      <w:pPr>
        <w:pStyle w:val="Default"/>
        <w:spacing w:line="276" w:lineRule="auto"/>
        <w:jc w:val="both"/>
        <w:rPr>
          <w:sz w:val="22"/>
          <w:szCs w:val="22"/>
        </w:rPr>
      </w:pPr>
    </w:p>
    <w:p w14:paraId="7F58C6E7" w14:textId="2F6E4BFE" w:rsidR="007E4B0A" w:rsidRDefault="007E4B0A" w:rsidP="007E4B0A">
      <w:pPr>
        <w:pStyle w:val="Default"/>
        <w:spacing w:line="276" w:lineRule="auto"/>
        <w:jc w:val="both"/>
        <w:rPr>
          <w:sz w:val="22"/>
          <w:szCs w:val="22"/>
        </w:rPr>
      </w:pPr>
      <w:r w:rsidRPr="007E4B0A">
        <w:rPr>
          <w:sz w:val="22"/>
          <w:szCs w:val="22"/>
        </w:rPr>
        <w:t xml:space="preserve">d) Sie können Ihre Browser-Einstellung entsprechend Ihren Wünschen konfigurieren und z. B. die Annahme von Third-Party-Cookies oder allen Cookies ablehnen. Wir weisen Sie darauf hin, dass Sie in diesem Fall eventuell nicht alle Funktionen dieser Website nutzen können. </w:t>
      </w:r>
    </w:p>
    <w:p w14:paraId="35662272" w14:textId="77777777" w:rsidR="007E4B0A" w:rsidRPr="007E4B0A" w:rsidRDefault="007E4B0A" w:rsidP="007E4B0A">
      <w:pPr>
        <w:pStyle w:val="Default"/>
        <w:spacing w:line="276" w:lineRule="auto"/>
        <w:jc w:val="both"/>
        <w:rPr>
          <w:sz w:val="22"/>
          <w:szCs w:val="22"/>
        </w:rPr>
      </w:pPr>
    </w:p>
    <w:p w14:paraId="4AA9CF1F" w14:textId="77777777" w:rsidR="007E4B0A" w:rsidRDefault="007E4B0A" w:rsidP="007E4B0A">
      <w:pPr>
        <w:pStyle w:val="Default"/>
        <w:spacing w:line="276" w:lineRule="auto"/>
        <w:jc w:val="both"/>
        <w:rPr>
          <w:sz w:val="22"/>
          <w:szCs w:val="22"/>
        </w:rPr>
      </w:pPr>
      <w:r w:rsidRPr="007E4B0A">
        <w:rPr>
          <w:sz w:val="22"/>
          <w:szCs w:val="22"/>
        </w:rPr>
        <w:t xml:space="preserve">e) Soweit wir Flash-Cookies nutzen, werden diese nicht durch Ihren Browser erfasst, sondern durch Ihr Flash-Plug-in. Weiterhin nutzen wir </w:t>
      </w:r>
      <w:proofErr w:type="spellStart"/>
      <w:r w:rsidRPr="007E4B0A">
        <w:rPr>
          <w:sz w:val="22"/>
          <w:szCs w:val="22"/>
        </w:rPr>
        <w:t>HTML5</w:t>
      </w:r>
      <w:proofErr w:type="spellEnd"/>
      <w:r w:rsidRPr="007E4B0A">
        <w:rPr>
          <w:sz w:val="22"/>
          <w:szCs w:val="22"/>
        </w:rPr>
        <w:t xml:space="preserve"> </w:t>
      </w:r>
      <w:proofErr w:type="spellStart"/>
      <w:r w:rsidRPr="007E4B0A">
        <w:rPr>
          <w:sz w:val="22"/>
          <w:szCs w:val="22"/>
        </w:rPr>
        <w:t>storage</w:t>
      </w:r>
      <w:proofErr w:type="spellEnd"/>
      <w:r w:rsidRPr="007E4B0A">
        <w:rPr>
          <w:sz w:val="22"/>
          <w:szCs w:val="22"/>
        </w:rPr>
        <w:t xml:space="preserve"> </w:t>
      </w:r>
      <w:proofErr w:type="spellStart"/>
      <w:r w:rsidRPr="007E4B0A">
        <w:rPr>
          <w:sz w:val="22"/>
          <w:szCs w:val="22"/>
        </w:rPr>
        <w:t>objects</w:t>
      </w:r>
      <w:proofErr w:type="spellEnd"/>
      <w:r w:rsidRPr="007E4B0A">
        <w:rPr>
          <w:sz w:val="22"/>
          <w:szCs w:val="22"/>
        </w:rPr>
        <w:t>, die auf Ihrem Endgerät abgelegt werden. Diese Objekte speichern die erforderlichen Daten unabhängig von Ihrem verwendeten Browser und haben kein automatisches Ablaufdatum. Wenn Sie keine Verarbeitung der Flash-Cookies wünschen, müssen Sie ein entsprechendes Add-On installieren, z. B. „</w:t>
      </w:r>
      <w:proofErr w:type="spellStart"/>
      <w:r w:rsidRPr="007E4B0A">
        <w:rPr>
          <w:sz w:val="22"/>
          <w:szCs w:val="22"/>
        </w:rPr>
        <w:t>Better</w:t>
      </w:r>
      <w:proofErr w:type="spellEnd"/>
      <w:r w:rsidRPr="007E4B0A">
        <w:rPr>
          <w:sz w:val="22"/>
          <w:szCs w:val="22"/>
        </w:rPr>
        <w:t xml:space="preserve"> Privacy“ für Mozilla Firefox (https://addons.mozilla.org/de/firefox/addon/betterprivacy/) oder das Adobe-Flash-Killer-Cookie für Google Chrome. Die Nutzung von </w:t>
      </w:r>
      <w:proofErr w:type="spellStart"/>
      <w:r w:rsidRPr="007E4B0A">
        <w:rPr>
          <w:sz w:val="22"/>
          <w:szCs w:val="22"/>
        </w:rPr>
        <w:t>HTML5</w:t>
      </w:r>
      <w:proofErr w:type="spellEnd"/>
      <w:r w:rsidRPr="007E4B0A">
        <w:rPr>
          <w:sz w:val="22"/>
          <w:szCs w:val="22"/>
        </w:rPr>
        <w:t xml:space="preserve"> </w:t>
      </w:r>
      <w:proofErr w:type="spellStart"/>
      <w:r w:rsidRPr="007E4B0A">
        <w:rPr>
          <w:sz w:val="22"/>
          <w:szCs w:val="22"/>
        </w:rPr>
        <w:t>storage</w:t>
      </w:r>
      <w:proofErr w:type="spellEnd"/>
      <w:r w:rsidRPr="007E4B0A">
        <w:rPr>
          <w:sz w:val="22"/>
          <w:szCs w:val="22"/>
        </w:rPr>
        <w:t xml:space="preserve"> </w:t>
      </w:r>
      <w:proofErr w:type="spellStart"/>
      <w:r w:rsidRPr="007E4B0A">
        <w:rPr>
          <w:sz w:val="22"/>
          <w:szCs w:val="22"/>
        </w:rPr>
        <w:t>objects</w:t>
      </w:r>
      <w:proofErr w:type="spellEnd"/>
      <w:r w:rsidRPr="007E4B0A">
        <w:rPr>
          <w:sz w:val="22"/>
          <w:szCs w:val="22"/>
        </w:rPr>
        <w:t xml:space="preserve"> können Sie verhindern, indem Sie in Ihrem Browser den privaten Modus einsetzen. Zudem empfehlen wir, regelmäßig Ihre Cookies und den Browser-Verlauf manuell zu löschen. </w:t>
      </w:r>
    </w:p>
    <w:p w14:paraId="6BAB9BB1" w14:textId="77777777" w:rsidR="007E4B0A" w:rsidRDefault="007E4B0A" w:rsidP="007E4B0A">
      <w:pPr>
        <w:pStyle w:val="Default"/>
        <w:spacing w:line="276" w:lineRule="auto"/>
        <w:jc w:val="both"/>
        <w:rPr>
          <w:sz w:val="22"/>
          <w:szCs w:val="22"/>
        </w:rPr>
      </w:pPr>
    </w:p>
    <w:p w14:paraId="5642487C" w14:textId="7A0D7D6A" w:rsidR="007E4B0A" w:rsidRPr="007E4B0A" w:rsidRDefault="007E4B0A" w:rsidP="007E4B0A">
      <w:pPr>
        <w:pStyle w:val="Default"/>
        <w:spacing w:line="276" w:lineRule="auto"/>
        <w:jc w:val="both"/>
        <w:rPr>
          <w:sz w:val="22"/>
          <w:szCs w:val="22"/>
        </w:rPr>
      </w:pPr>
      <w:r w:rsidRPr="007E4B0A">
        <w:rPr>
          <w:b/>
          <w:bCs/>
          <w:sz w:val="22"/>
          <w:szCs w:val="22"/>
        </w:rPr>
        <w:t xml:space="preserve">§ 4 Weitergabe von Daten </w:t>
      </w:r>
    </w:p>
    <w:p w14:paraId="47E39BAE" w14:textId="49DBE4D5" w:rsidR="007E4B0A" w:rsidRDefault="007E4B0A" w:rsidP="007E4B0A">
      <w:pPr>
        <w:pStyle w:val="Default"/>
        <w:spacing w:line="276" w:lineRule="auto"/>
        <w:jc w:val="both"/>
        <w:rPr>
          <w:sz w:val="22"/>
          <w:szCs w:val="22"/>
        </w:rPr>
      </w:pPr>
      <w:r w:rsidRPr="007E4B0A">
        <w:rPr>
          <w:sz w:val="22"/>
          <w:szCs w:val="22"/>
        </w:rPr>
        <w:t xml:space="preserve">(1) Eine Übermittlung Ihrer persönlichen Daten an Dritte zu anderen als den im Folgenden aufgeführten Zwecken findet nicht statt. </w:t>
      </w:r>
    </w:p>
    <w:p w14:paraId="13E69087" w14:textId="77777777" w:rsidR="007E4B0A" w:rsidRPr="007E4B0A" w:rsidRDefault="007E4B0A" w:rsidP="007E4B0A">
      <w:pPr>
        <w:pStyle w:val="Default"/>
        <w:spacing w:line="276" w:lineRule="auto"/>
        <w:jc w:val="both"/>
        <w:rPr>
          <w:sz w:val="22"/>
          <w:szCs w:val="22"/>
        </w:rPr>
      </w:pPr>
    </w:p>
    <w:p w14:paraId="01D84BDD" w14:textId="1F607D0F" w:rsidR="007E4B0A" w:rsidRDefault="007E4B0A" w:rsidP="007E4B0A">
      <w:pPr>
        <w:pStyle w:val="Default"/>
        <w:spacing w:line="276" w:lineRule="auto"/>
        <w:jc w:val="both"/>
        <w:rPr>
          <w:sz w:val="22"/>
          <w:szCs w:val="22"/>
        </w:rPr>
      </w:pPr>
      <w:r w:rsidRPr="007E4B0A">
        <w:rPr>
          <w:sz w:val="22"/>
          <w:szCs w:val="22"/>
        </w:rPr>
        <w:t xml:space="preserve">Wir geben Ihre persönlichen Daten nur an Dritte weiter, wenn: </w:t>
      </w:r>
    </w:p>
    <w:p w14:paraId="53AA5F12" w14:textId="77777777" w:rsidR="007E4B0A" w:rsidRPr="007E4B0A" w:rsidRDefault="007E4B0A" w:rsidP="007E4B0A">
      <w:pPr>
        <w:pStyle w:val="Default"/>
        <w:spacing w:line="276" w:lineRule="auto"/>
        <w:ind w:right="567"/>
        <w:jc w:val="both"/>
        <w:rPr>
          <w:sz w:val="22"/>
          <w:szCs w:val="22"/>
        </w:rPr>
      </w:pPr>
    </w:p>
    <w:p w14:paraId="61E3151B" w14:textId="378A5C44" w:rsidR="007E4B0A" w:rsidRPr="007E4B0A" w:rsidRDefault="007E4B0A" w:rsidP="007E4B0A">
      <w:pPr>
        <w:pStyle w:val="Default"/>
        <w:numPr>
          <w:ilvl w:val="0"/>
          <w:numId w:val="8"/>
        </w:numPr>
        <w:spacing w:line="276" w:lineRule="auto"/>
        <w:ind w:right="567"/>
        <w:jc w:val="both"/>
        <w:rPr>
          <w:sz w:val="22"/>
          <w:szCs w:val="22"/>
        </w:rPr>
      </w:pPr>
      <w:r w:rsidRPr="007E4B0A">
        <w:rPr>
          <w:sz w:val="22"/>
          <w:szCs w:val="22"/>
        </w:rPr>
        <w:t xml:space="preserve">Sie nach Art. 6 Abs. 1 S. 1 </w:t>
      </w:r>
      <w:proofErr w:type="spellStart"/>
      <w:r w:rsidRPr="007E4B0A">
        <w:rPr>
          <w:sz w:val="22"/>
          <w:szCs w:val="22"/>
        </w:rPr>
        <w:t>lit</w:t>
      </w:r>
      <w:proofErr w:type="spellEnd"/>
      <w:r w:rsidRPr="007E4B0A">
        <w:rPr>
          <w:sz w:val="22"/>
          <w:szCs w:val="22"/>
        </w:rPr>
        <w:t xml:space="preserve">. a </w:t>
      </w:r>
      <w:proofErr w:type="spellStart"/>
      <w:r w:rsidRPr="007E4B0A">
        <w:rPr>
          <w:sz w:val="22"/>
          <w:szCs w:val="22"/>
        </w:rPr>
        <w:t>DSGVO</w:t>
      </w:r>
      <w:proofErr w:type="spellEnd"/>
      <w:r w:rsidRPr="007E4B0A">
        <w:rPr>
          <w:sz w:val="22"/>
          <w:szCs w:val="22"/>
        </w:rPr>
        <w:t xml:space="preserve"> Ihre ausdrückliche Einwilligung dazu erteilt haben, </w:t>
      </w:r>
    </w:p>
    <w:p w14:paraId="5FAD9303" w14:textId="77777777" w:rsidR="007E4B0A" w:rsidRPr="007E4B0A" w:rsidRDefault="007E4B0A" w:rsidP="007E4B0A">
      <w:pPr>
        <w:pStyle w:val="Default"/>
        <w:spacing w:line="276" w:lineRule="auto"/>
        <w:ind w:right="567"/>
        <w:jc w:val="both"/>
        <w:rPr>
          <w:sz w:val="22"/>
          <w:szCs w:val="22"/>
        </w:rPr>
      </w:pPr>
    </w:p>
    <w:p w14:paraId="20EDC1A5" w14:textId="4A0E1F56" w:rsidR="007E4B0A" w:rsidRDefault="007E4B0A" w:rsidP="007E4B0A">
      <w:pPr>
        <w:pStyle w:val="Default"/>
        <w:spacing w:line="276" w:lineRule="auto"/>
        <w:ind w:right="567"/>
        <w:jc w:val="both"/>
        <w:rPr>
          <w:sz w:val="22"/>
          <w:szCs w:val="22"/>
        </w:rPr>
      </w:pPr>
      <w:r w:rsidRPr="007E4B0A">
        <w:rPr>
          <w:sz w:val="22"/>
          <w:szCs w:val="22"/>
        </w:rPr>
        <w:t xml:space="preserve">oder </w:t>
      </w:r>
    </w:p>
    <w:p w14:paraId="1AD5125E" w14:textId="77777777" w:rsidR="007E4B0A" w:rsidRPr="007E4B0A" w:rsidRDefault="007E4B0A" w:rsidP="007E4B0A">
      <w:pPr>
        <w:pStyle w:val="Default"/>
        <w:spacing w:line="276" w:lineRule="auto"/>
        <w:ind w:right="567"/>
        <w:jc w:val="both"/>
        <w:rPr>
          <w:sz w:val="22"/>
          <w:szCs w:val="22"/>
        </w:rPr>
      </w:pPr>
    </w:p>
    <w:p w14:paraId="5C2A8B77" w14:textId="2B581240" w:rsidR="007E4B0A" w:rsidRPr="007E4B0A" w:rsidRDefault="007E4B0A" w:rsidP="007E4B0A">
      <w:pPr>
        <w:pStyle w:val="Default"/>
        <w:numPr>
          <w:ilvl w:val="0"/>
          <w:numId w:val="8"/>
        </w:numPr>
        <w:spacing w:line="276" w:lineRule="auto"/>
        <w:ind w:right="567"/>
        <w:jc w:val="both"/>
        <w:rPr>
          <w:sz w:val="22"/>
          <w:szCs w:val="22"/>
        </w:rPr>
      </w:pPr>
      <w:r w:rsidRPr="007E4B0A">
        <w:rPr>
          <w:sz w:val="22"/>
          <w:szCs w:val="22"/>
        </w:rPr>
        <w:t xml:space="preserve">die Weitergabe nach Art. 6 Abs. 1 S. 1 </w:t>
      </w:r>
      <w:proofErr w:type="spellStart"/>
      <w:r w:rsidRPr="007E4B0A">
        <w:rPr>
          <w:sz w:val="22"/>
          <w:szCs w:val="22"/>
        </w:rPr>
        <w:t>lit</w:t>
      </w:r>
      <w:proofErr w:type="spellEnd"/>
      <w:r w:rsidRPr="007E4B0A">
        <w:rPr>
          <w:sz w:val="22"/>
          <w:szCs w:val="22"/>
        </w:rPr>
        <w:t xml:space="preserve">. f </w:t>
      </w:r>
      <w:proofErr w:type="spellStart"/>
      <w:r w:rsidRPr="007E4B0A">
        <w:rPr>
          <w:sz w:val="22"/>
          <w:szCs w:val="22"/>
        </w:rPr>
        <w:t>DSGVO</w:t>
      </w:r>
      <w:proofErr w:type="spellEnd"/>
      <w:r w:rsidRPr="007E4B0A">
        <w:rPr>
          <w:sz w:val="22"/>
          <w:szCs w:val="22"/>
        </w:rPr>
        <w:t xml:space="preserve"> zur Geltendmachung, Ausübung oder Verteidigung von Rechtsansprüchen erforderlich ist und kein Grund zur Annahme besteht, dass Sie ein überwiegendes schutzwürdiges Interesse an der Nichtweitergabe Ihrer Daten haben, </w:t>
      </w:r>
    </w:p>
    <w:p w14:paraId="67353ABB" w14:textId="77777777" w:rsidR="007E4B0A" w:rsidRPr="007E4B0A" w:rsidRDefault="007E4B0A" w:rsidP="007E4B0A">
      <w:pPr>
        <w:pStyle w:val="Default"/>
        <w:spacing w:line="276" w:lineRule="auto"/>
        <w:ind w:right="567"/>
        <w:jc w:val="both"/>
        <w:rPr>
          <w:sz w:val="22"/>
          <w:szCs w:val="22"/>
        </w:rPr>
      </w:pPr>
    </w:p>
    <w:p w14:paraId="001B045C" w14:textId="7B2E57BE" w:rsidR="007E4B0A" w:rsidRDefault="007E4B0A" w:rsidP="007E4B0A">
      <w:pPr>
        <w:pStyle w:val="Default"/>
        <w:spacing w:line="276" w:lineRule="auto"/>
        <w:ind w:right="567"/>
        <w:jc w:val="both"/>
        <w:rPr>
          <w:sz w:val="22"/>
          <w:szCs w:val="22"/>
        </w:rPr>
      </w:pPr>
      <w:r w:rsidRPr="007E4B0A">
        <w:rPr>
          <w:sz w:val="22"/>
          <w:szCs w:val="22"/>
        </w:rPr>
        <w:t xml:space="preserve">oder </w:t>
      </w:r>
    </w:p>
    <w:p w14:paraId="3BE90BAF" w14:textId="77777777" w:rsidR="007E4B0A" w:rsidRPr="007E4B0A" w:rsidRDefault="007E4B0A" w:rsidP="007E4B0A">
      <w:pPr>
        <w:pStyle w:val="Default"/>
        <w:spacing w:line="276" w:lineRule="auto"/>
        <w:ind w:right="567"/>
        <w:jc w:val="both"/>
        <w:rPr>
          <w:sz w:val="22"/>
          <w:szCs w:val="22"/>
        </w:rPr>
      </w:pPr>
    </w:p>
    <w:p w14:paraId="2782EA88" w14:textId="6CC0F850" w:rsidR="007E4B0A" w:rsidRPr="007E4B0A" w:rsidRDefault="007E4B0A" w:rsidP="007E4B0A">
      <w:pPr>
        <w:pStyle w:val="Default"/>
        <w:numPr>
          <w:ilvl w:val="0"/>
          <w:numId w:val="8"/>
        </w:numPr>
        <w:spacing w:line="276" w:lineRule="auto"/>
        <w:ind w:right="567"/>
        <w:jc w:val="both"/>
        <w:rPr>
          <w:sz w:val="22"/>
          <w:szCs w:val="22"/>
        </w:rPr>
      </w:pPr>
      <w:r w:rsidRPr="007E4B0A">
        <w:rPr>
          <w:sz w:val="22"/>
          <w:szCs w:val="22"/>
        </w:rPr>
        <w:t xml:space="preserve">für den Fall, dass für die Weitergabe nach Art. 6 Abs. 1 S. 1 </w:t>
      </w:r>
      <w:proofErr w:type="spellStart"/>
      <w:r w:rsidRPr="007E4B0A">
        <w:rPr>
          <w:sz w:val="22"/>
          <w:szCs w:val="22"/>
        </w:rPr>
        <w:t>lit</w:t>
      </w:r>
      <w:proofErr w:type="spellEnd"/>
      <w:r w:rsidRPr="007E4B0A">
        <w:rPr>
          <w:sz w:val="22"/>
          <w:szCs w:val="22"/>
        </w:rPr>
        <w:t xml:space="preserve">. c </w:t>
      </w:r>
      <w:proofErr w:type="spellStart"/>
      <w:r w:rsidRPr="007E4B0A">
        <w:rPr>
          <w:sz w:val="22"/>
          <w:szCs w:val="22"/>
        </w:rPr>
        <w:t>DSGVO</w:t>
      </w:r>
      <w:proofErr w:type="spellEnd"/>
      <w:r w:rsidRPr="007E4B0A">
        <w:rPr>
          <w:sz w:val="22"/>
          <w:szCs w:val="22"/>
        </w:rPr>
        <w:t xml:space="preserve"> eine gesetzliche Verpflichtung besteht, </w:t>
      </w:r>
    </w:p>
    <w:p w14:paraId="646C2438" w14:textId="77777777" w:rsidR="007E4B0A" w:rsidRPr="007E4B0A" w:rsidRDefault="007E4B0A" w:rsidP="007E4B0A">
      <w:pPr>
        <w:pStyle w:val="Default"/>
        <w:spacing w:line="276" w:lineRule="auto"/>
        <w:ind w:right="567"/>
        <w:jc w:val="both"/>
        <w:rPr>
          <w:sz w:val="22"/>
          <w:szCs w:val="22"/>
        </w:rPr>
      </w:pPr>
    </w:p>
    <w:p w14:paraId="23B66524" w14:textId="7672158F" w:rsidR="007E4B0A" w:rsidRDefault="007E4B0A" w:rsidP="007E4B0A">
      <w:pPr>
        <w:pStyle w:val="Default"/>
        <w:spacing w:line="276" w:lineRule="auto"/>
        <w:ind w:right="567"/>
        <w:jc w:val="both"/>
        <w:rPr>
          <w:sz w:val="22"/>
          <w:szCs w:val="22"/>
        </w:rPr>
      </w:pPr>
      <w:r w:rsidRPr="007E4B0A">
        <w:rPr>
          <w:sz w:val="22"/>
          <w:szCs w:val="22"/>
        </w:rPr>
        <w:t xml:space="preserve">oder </w:t>
      </w:r>
    </w:p>
    <w:p w14:paraId="11B1F8C0" w14:textId="77777777" w:rsidR="007E4B0A" w:rsidRPr="007E4B0A" w:rsidRDefault="007E4B0A" w:rsidP="007E4B0A">
      <w:pPr>
        <w:pStyle w:val="Default"/>
        <w:spacing w:line="276" w:lineRule="auto"/>
        <w:ind w:right="567"/>
        <w:jc w:val="both"/>
        <w:rPr>
          <w:sz w:val="22"/>
          <w:szCs w:val="22"/>
        </w:rPr>
      </w:pPr>
    </w:p>
    <w:p w14:paraId="2752E607" w14:textId="420317D0" w:rsidR="007E4B0A" w:rsidRPr="007E4B0A" w:rsidRDefault="007E4B0A" w:rsidP="007E4B0A">
      <w:pPr>
        <w:pStyle w:val="Default"/>
        <w:numPr>
          <w:ilvl w:val="0"/>
          <w:numId w:val="8"/>
        </w:numPr>
        <w:spacing w:line="276" w:lineRule="auto"/>
        <w:ind w:right="567"/>
        <w:jc w:val="both"/>
        <w:rPr>
          <w:sz w:val="22"/>
          <w:szCs w:val="22"/>
        </w:rPr>
      </w:pPr>
      <w:r w:rsidRPr="007E4B0A">
        <w:rPr>
          <w:sz w:val="22"/>
          <w:szCs w:val="22"/>
        </w:rPr>
        <w:t xml:space="preserve">dies gesetzlich zulässig und nach Art. 6 Abs. 1 S. 1 </w:t>
      </w:r>
      <w:proofErr w:type="spellStart"/>
      <w:r w:rsidRPr="007E4B0A">
        <w:rPr>
          <w:sz w:val="22"/>
          <w:szCs w:val="22"/>
        </w:rPr>
        <w:t>lit</w:t>
      </w:r>
      <w:proofErr w:type="spellEnd"/>
      <w:r w:rsidRPr="007E4B0A">
        <w:rPr>
          <w:sz w:val="22"/>
          <w:szCs w:val="22"/>
        </w:rPr>
        <w:t xml:space="preserve">. b </w:t>
      </w:r>
      <w:proofErr w:type="spellStart"/>
      <w:r w:rsidRPr="007E4B0A">
        <w:rPr>
          <w:sz w:val="22"/>
          <w:szCs w:val="22"/>
        </w:rPr>
        <w:t>DSGVO</w:t>
      </w:r>
      <w:proofErr w:type="spellEnd"/>
      <w:r w:rsidRPr="007E4B0A">
        <w:rPr>
          <w:sz w:val="22"/>
          <w:szCs w:val="22"/>
        </w:rPr>
        <w:t xml:space="preserve"> für die Abwicklung von Vertragsverhältnissen mit Ihnen erforderlich ist. </w:t>
      </w:r>
    </w:p>
    <w:p w14:paraId="324F6D1D" w14:textId="77777777" w:rsidR="007E4B0A" w:rsidRPr="007E4B0A" w:rsidRDefault="007E4B0A" w:rsidP="007E4B0A">
      <w:pPr>
        <w:pStyle w:val="Default"/>
        <w:spacing w:line="276" w:lineRule="auto"/>
        <w:jc w:val="both"/>
        <w:rPr>
          <w:sz w:val="22"/>
          <w:szCs w:val="22"/>
        </w:rPr>
      </w:pPr>
    </w:p>
    <w:p w14:paraId="2C19D1D2" w14:textId="73A0A381" w:rsidR="007E4B0A" w:rsidRDefault="007E4B0A" w:rsidP="007E4B0A">
      <w:pPr>
        <w:pStyle w:val="Default"/>
        <w:spacing w:line="276" w:lineRule="auto"/>
        <w:jc w:val="both"/>
        <w:rPr>
          <w:sz w:val="22"/>
          <w:szCs w:val="22"/>
        </w:rPr>
      </w:pPr>
      <w:r w:rsidRPr="007E4B0A">
        <w:rPr>
          <w:sz w:val="22"/>
          <w:szCs w:val="22"/>
        </w:rPr>
        <w:t xml:space="preserve">(2) Das Anwaltsgeheimnis bleibt unberührt. Soweit es sich um Daten handelt, die dem Anwaltsgeheimnis unterliegen, erfolgt eine Weitergabe an Dritte nur in Absprache mit Ihnen. </w:t>
      </w:r>
    </w:p>
    <w:p w14:paraId="74AD902F" w14:textId="77777777" w:rsidR="007E4B0A" w:rsidRPr="007E4B0A" w:rsidRDefault="007E4B0A" w:rsidP="007E4B0A">
      <w:pPr>
        <w:pStyle w:val="Default"/>
        <w:spacing w:line="276" w:lineRule="auto"/>
        <w:jc w:val="both"/>
        <w:rPr>
          <w:sz w:val="22"/>
          <w:szCs w:val="22"/>
        </w:rPr>
      </w:pPr>
    </w:p>
    <w:p w14:paraId="7593286C" w14:textId="418152E3" w:rsidR="007E4B0A" w:rsidRDefault="007E4B0A" w:rsidP="007E4B0A">
      <w:pPr>
        <w:pStyle w:val="Default"/>
        <w:spacing w:line="276" w:lineRule="auto"/>
        <w:jc w:val="both"/>
        <w:rPr>
          <w:sz w:val="22"/>
          <w:szCs w:val="22"/>
        </w:rPr>
      </w:pPr>
      <w:r w:rsidRPr="007E4B0A">
        <w:rPr>
          <w:sz w:val="22"/>
          <w:szCs w:val="22"/>
        </w:rPr>
        <w:t xml:space="preserve">(3) Teilweise bedienen wir uns zur Verarbeitung Ihrer Daten externer Dienstleister. Diese wurden von uns sorgfältig ausgewählt und beauftragt, sind an unsere Weisungen gebunden und werden regelmäßig kontrolliert. </w:t>
      </w:r>
    </w:p>
    <w:p w14:paraId="19559307" w14:textId="77777777" w:rsidR="007E4B0A" w:rsidRPr="007E4B0A" w:rsidRDefault="007E4B0A" w:rsidP="007E4B0A">
      <w:pPr>
        <w:pStyle w:val="Default"/>
        <w:spacing w:line="276" w:lineRule="auto"/>
        <w:jc w:val="both"/>
        <w:rPr>
          <w:sz w:val="22"/>
          <w:szCs w:val="22"/>
        </w:rPr>
      </w:pPr>
    </w:p>
    <w:p w14:paraId="2982ADD9" w14:textId="77777777" w:rsidR="007E4B0A" w:rsidRPr="007E4B0A" w:rsidRDefault="007E4B0A" w:rsidP="007E4B0A">
      <w:pPr>
        <w:pStyle w:val="Default"/>
        <w:spacing w:line="276" w:lineRule="auto"/>
        <w:jc w:val="both"/>
        <w:rPr>
          <w:sz w:val="22"/>
          <w:szCs w:val="22"/>
        </w:rPr>
      </w:pPr>
      <w:r w:rsidRPr="007E4B0A">
        <w:rPr>
          <w:b/>
          <w:bCs/>
          <w:sz w:val="22"/>
          <w:szCs w:val="22"/>
        </w:rPr>
        <w:t xml:space="preserve">§ 5 Google Maps: </w:t>
      </w:r>
    </w:p>
    <w:p w14:paraId="155425FE" w14:textId="02F62EBE" w:rsidR="007E4B0A" w:rsidRDefault="007E4B0A" w:rsidP="007E4B0A">
      <w:pPr>
        <w:pStyle w:val="Default"/>
        <w:spacing w:line="276" w:lineRule="auto"/>
        <w:jc w:val="both"/>
        <w:rPr>
          <w:sz w:val="22"/>
          <w:szCs w:val="22"/>
        </w:rPr>
      </w:pPr>
      <w:r w:rsidRPr="007E4B0A">
        <w:rPr>
          <w:sz w:val="22"/>
          <w:szCs w:val="22"/>
        </w:rPr>
        <w:t xml:space="preserve">(1) Auf dieser Webseite nutzen wir auf der Grundlage des Art. 6 Abs. 1 S. 1 </w:t>
      </w:r>
      <w:proofErr w:type="spellStart"/>
      <w:r w:rsidRPr="007E4B0A">
        <w:rPr>
          <w:sz w:val="22"/>
          <w:szCs w:val="22"/>
        </w:rPr>
        <w:t>lit</w:t>
      </w:r>
      <w:proofErr w:type="spellEnd"/>
      <w:r w:rsidRPr="007E4B0A">
        <w:rPr>
          <w:sz w:val="22"/>
          <w:szCs w:val="22"/>
        </w:rPr>
        <w:t xml:space="preserve">. f </w:t>
      </w:r>
      <w:proofErr w:type="spellStart"/>
      <w:r w:rsidRPr="007E4B0A">
        <w:rPr>
          <w:sz w:val="22"/>
          <w:szCs w:val="22"/>
        </w:rPr>
        <w:t>DSGVO</w:t>
      </w:r>
      <w:proofErr w:type="spellEnd"/>
      <w:r w:rsidRPr="007E4B0A">
        <w:rPr>
          <w:sz w:val="22"/>
          <w:szCs w:val="22"/>
        </w:rPr>
        <w:t xml:space="preserve"> das Angebot von Google Maps. Dadurch können wir Ihnen interaktive Karten direkt in der Website anzeigen und ermöglichen Ihnen die komfortable Nutzung der Karten-Funktion. </w:t>
      </w:r>
    </w:p>
    <w:p w14:paraId="396BCF2B" w14:textId="77777777" w:rsidR="007E4B0A" w:rsidRPr="007E4B0A" w:rsidRDefault="007E4B0A" w:rsidP="007E4B0A">
      <w:pPr>
        <w:pStyle w:val="Default"/>
        <w:spacing w:line="276" w:lineRule="auto"/>
        <w:jc w:val="both"/>
        <w:rPr>
          <w:sz w:val="22"/>
          <w:szCs w:val="22"/>
        </w:rPr>
      </w:pPr>
    </w:p>
    <w:p w14:paraId="370A01EC" w14:textId="77777777" w:rsidR="007E4B0A" w:rsidRDefault="007E4B0A" w:rsidP="007E4B0A">
      <w:pPr>
        <w:pStyle w:val="Default"/>
        <w:spacing w:line="276" w:lineRule="auto"/>
        <w:jc w:val="both"/>
        <w:rPr>
          <w:sz w:val="22"/>
          <w:szCs w:val="22"/>
        </w:rPr>
      </w:pPr>
      <w:r w:rsidRPr="007E4B0A">
        <w:rPr>
          <w:sz w:val="22"/>
          <w:szCs w:val="22"/>
        </w:rPr>
        <w:t>(2) Durch den Besuch auf der Website erhält Google die Information, dass Sie die entsprechende Unterseite unserer Website aufgerufen haben. Zudem werden die unter § 3 dieser Erklärung genannten Daten übermittelt.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als Nutzungsprofile und nutzt sie für Zwecke der Werbung, Marktforschung und/oder bedarfsgerechten Gestaltung seiner Website.</w:t>
      </w:r>
    </w:p>
    <w:p w14:paraId="793561EE" w14:textId="77777777" w:rsidR="007E4B0A" w:rsidRDefault="007E4B0A" w:rsidP="007E4B0A">
      <w:pPr>
        <w:pStyle w:val="Default"/>
        <w:spacing w:line="276" w:lineRule="auto"/>
        <w:jc w:val="both"/>
        <w:rPr>
          <w:sz w:val="22"/>
          <w:szCs w:val="22"/>
        </w:rPr>
      </w:pPr>
    </w:p>
    <w:p w14:paraId="254EB0AF" w14:textId="77777777" w:rsidR="007E4B0A" w:rsidRDefault="007E4B0A" w:rsidP="007E4B0A">
      <w:pPr>
        <w:pStyle w:val="Default"/>
        <w:spacing w:line="276" w:lineRule="auto"/>
        <w:jc w:val="both"/>
        <w:rPr>
          <w:sz w:val="22"/>
          <w:szCs w:val="22"/>
        </w:rPr>
      </w:pPr>
    </w:p>
    <w:p w14:paraId="18160E95" w14:textId="77777777" w:rsidR="007E4B0A" w:rsidRDefault="007E4B0A" w:rsidP="007E4B0A">
      <w:pPr>
        <w:pStyle w:val="Default"/>
        <w:spacing w:line="276" w:lineRule="auto"/>
        <w:jc w:val="both"/>
        <w:rPr>
          <w:sz w:val="22"/>
          <w:szCs w:val="22"/>
        </w:rPr>
      </w:pPr>
    </w:p>
    <w:p w14:paraId="40896F7F" w14:textId="213A3762" w:rsidR="007E4B0A" w:rsidRDefault="007E4B0A" w:rsidP="007E4B0A">
      <w:pPr>
        <w:pStyle w:val="Default"/>
        <w:spacing w:line="276" w:lineRule="auto"/>
        <w:jc w:val="both"/>
        <w:rPr>
          <w:sz w:val="22"/>
          <w:szCs w:val="22"/>
        </w:rPr>
      </w:pPr>
      <w:r w:rsidRPr="007E4B0A">
        <w:rPr>
          <w:sz w:val="22"/>
          <w:szCs w:val="22"/>
        </w:rPr>
        <w:t xml:space="preserve">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Google richten müssen. </w:t>
      </w:r>
    </w:p>
    <w:p w14:paraId="25FC8180" w14:textId="77777777" w:rsidR="007E4B0A" w:rsidRDefault="007E4B0A" w:rsidP="007E4B0A">
      <w:pPr>
        <w:pStyle w:val="Default"/>
        <w:spacing w:line="276" w:lineRule="auto"/>
        <w:jc w:val="both"/>
        <w:rPr>
          <w:sz w:val="22"/>
          <w:szCs w:val="22"/>
        </w:rPr>
      </w:pPr>
    </w:p>
    <w:p w14:paraId="74BAC21B" w14:textId="0D042EC3" w:rsidR="007E4B0A" w:rsidRDefault="007E4B0A" w:rsidP="007E4B0A">
      <w:pPr>
        <w:pStyle w:val="Default"/>
        <w:spacing w:line="276" w:lineRule="auto"/>
        <w:jc w:val="both"/>
        <w:rPr>
          <w:sz w:val="22"/>
          <w:szCs w:val="22"/>
        </w:rPr>
      </w:pPr>
      <w:r w:rsidRPr="007E4B0A">
        <w:rPr>
          <w:sz w:val="22"/>
          <w:szCs w:val="22"/>
        </w:rPr>
        <w:t xml:space="preserve">(3) Adresse und URL mit Datenschutzhinweisen: </w:t>
      </w:r>
      <w:r w:rsidRPr="007E4B0A">
        <w:rPr>
          <w:b/>
          <w:bCs/>
          <w:sz w:val="22"/>
          <w:szCs w:val="22"/>
        </w:rPr>
        <w:t>Google Inc</w:t>
      </w:r>
      <w:r w:rsidRPr="007E4B0A">
        <w:rPr>
          <w:sz w:val="22"/>
          <w:szCs w:val="22"/>
        </w:rPr>
        <w:t xml:space="preserve">., 1600 Amphitheater Parkway, Mountainview, California 94043, USA; https://www.google.com/policies/privacy/partners/?hl=de. Google hat sich dem EU-US-Privacy-Shield unterworfen, </w:t>
      </w:r>
      <w:hyperlink r:id="rId8" w:history="1">
        <w:r w:rsidRPr="00F725E8">
          <w:rPr>
            <w:rStyle w:val="Hyperlink"/>
            <w:sz w:val="22"/>
            <w:szCs w:val="22"/>
          </w:rPr>
          <w:t>https://www.privacyshield.gov/EU-US-Framework</w:t>
        </w:r>
      </w:hyperlink>
      <w:r w:rsidRPr="007E4B0A">
        <w:rPr>
          <w:sz w:val="22"/>
          <w:szCs w:val="22"/>
        </w:rPr>
        <w:t xml:space="preserve">. </w:t>
      </w:r>
    </w:p>
    <w:p w14:paraId="339C1597" w14:textId="77777777" w:rsidR="007E4B0A" w:rsidRPr="007E4B0A" w:rsidRDefault="007E4B0A" w:rsidP="007E4B0A">
      <w:pPr>
        <w:pStyle w:val="Default"/>
        <w:spacing w:line="276" w:lineRule="auto"/>
        <w:jc w:val="both"/>
        <w:rPr>
          <w:sz w:val="22"/>
          <w:szCs w:val="22"/>
        </w:rPr>
      </w:pPr>
    </w:p>
    <w:p w14:paraId="3BB56B0A" w14:textId="77777777" w:rsidR="007E4B0A" w:rsidRPr="007E4B0A" w:rsidRDefault="007E4B0A" w:rsidP="007E4B0A">
      <w:pPr>
        <w:pStyle w:val="Default"/>
        <w:spacing w:line="276" w:lineRule="auto"/>
        <w:jc w:val="both"/>
        <w:rPr>
          <w:sz w:val="22"/>
          <w:szCs w:val="22"/>
        </w:rPr>
      </w:pPr>
      <w:r w:rsidRPr="007E4B0A">
        <w:rPr>
          <w:b/>
          <w:bCs/>
          <w:sz w:val="22"/>
          <w:szCs w:val="22"/>
        </w:rPr>
        <w:t xml:space="preserve">§ 6 Google Web Fonts </w:t>
      </w:r>
    </w:p>
    <w:p w14:paraId="39D82165" w14:textId="331FB7CE" w:rsidR="007E4B0A" w:rsidRDefault="007E4B0A" w:rsidP="007E4B0A">
      <w:pPr>
        <w:pStyle w:val="Default"/>
        <w:spacing w:line="276" w:lineRule="auto"/>
        <w:jc w:val="both"/>
        <w:rPr>
          <w:sz w:val="22"/>
          <w:szCs w:val="22"/>
        </w:rPr>
      </w:pPr>
      <w:r w:rsidRPr="007E4B0A">
        <w:rPr>
          <w:sz w:val="22"/>
          <w:szCs w:val="22"/>
        </w:rPr>
        <w:t xml:space="preserve">(1) Wir nutzen auf dieser Seite zur einheitlichen Darstellung von Schriftarten Web Fonts, die von Google bereitgestellt werden. Beim Aufruf einer Seite lädt Ihr Browser die benötigten Web Fonts in ihren Browsercache, um Texte und Schriftarten korrekt anzuzeigen. 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7E4B0A">
        <w:rPr>
          <w:sz w:val="22"/>
          <w:szCs w:val="22"/>
        </w:rPr>
        <w:t>lit</w:t>
      </w:r>
      <w:proofErr w:type="spellEnd"/>
      <w:r w:rsidRPr="007E4B0A">
        <w:rPr>
          <w:sz w:val="22"/>
          <w:szCs w:val="22"/>
        </w:rPr>
        <w:t xml:space="preserve">. f </w:t>
      </w:r>
      <w:proofErr w:type="spellStart"/>
      <w:r w:rsidRPr="007E4B0A">
        <w:rPr>
          <w:sz w:val="22"/>
          <w:szCs w:val="22"/>
        </w:rPr>
        <w:t>DSGVO</w:t>
      </w:r>
      <w:proofErr w:type="spellEnd"/>
      <w:r w:rsidRPr="007E4B0A">
        <w:rPr>
          <w:sz w:val="22"/>
          <w:szCs w:val="22"/>
        </w:rPr>
        <w:t xml:space="preserve"> dar. Wenn Ihr Browser Web Fonts nicht unterstützt, wird eine Standardschrift von Ihrem Computer genutzt. </w:t>
      </w:r>
    </w:p>
    <w:p w14:paraId="62DB3313" w14:textId="77777777" w:rsidR="007E4B0A" w:rsidRPr="007E4B0A" w:rsidRDefault="007E4B0A" w:rsidP="007E4B0A">
      <w:pPr>
        <w:pStyle w:val="Default"/>
        <w:spacing w:line="276" w:lineRule="auto"/>
        <w:jc w:val="both"/>
        <w:rPr>
          <w:sz w:val="22"/>
          <w:szCs w:val="22"/>
        </w:rPr>
      </w:pPr>
    </w:p>
    <w:p w14:paraId="3385F376" w14:textId="3393FE4B" w:rsidR="007E4B0A" w:rsidRDefault="007E4B0A" w:rsidP="007E4B0A">
      <w:pPr>
        <w:pStyle w:val="Default"/>
        <w:spacing w:line="276" w:lineRule="auto"/>
        <w:jc w:val="both"/>
        <w:rPr>
          <w:sz w:val="22"/>
          <w:szCs w:val="22"/>
        </w:rPr>
      </w:pPr>
      <w:r w:rsidRPr="007E4B0A">
        <w:rPr>
          <w:sz w:val="22"/>
          <w:szCs w:val="22"/>
        </w:rPr>
        <w:t xml:space="preserve">(2) Weitere Informationen zu Google Web Fonts finden Sie unter https://developers.google.com/fonts/faq und in der Datenschutzerklärung von Google: </w:t>
      </w:r>
      <w:hyperlink r:id="rId9" w:history="1">
        <w:r w:rsidRPr="00F725E8">
          <w:rPr>
            <w:rStyle w:val="Hyperlink"/>
            <w:sz w:val="22"/>
            <w:szCs w:val="22"/>
          </w:rPr>
          <w:t>https://www.google.com/policies/privacy/</w:t>
        </w:r>
      </w:hyperlink>
      <w:r w:rsidRPr="007E4B0A">
        <w:rPr>
          <w:sz w:val="22"/>
          <w:szCs w:val="22"/>
        </w:rPr>
        <w:t xml:space="preserve">. </w:t>
      </w:r>
    </w:p>
    <w:p w14:paraId="5699639F" w14:textId="77777777" w:rsidR="007E4B0A" w:rsidRPr="007E4B0A" w:rsidRDefault="007E4B0A" w:rsidP="007E4B0A">
      <w:pPr>
        <w:pStyle w:val="Default"/>
        <w:spacing w:line="276" w:lineRule="auto"/>
        <w:jc w:val="both"/>
        <w:rPr>
          <w:sz w:val="22"/>
          <w:szCs w:val="22"/>
        </w:rPr>
      </w:pPr>
    </w:p>
    <w:p w14:paraId="34D9D28E" w14:textId="6C7A439F" w:rsidR="007E4B0A" w:rsidRDefault="007E4B0A" w:rsidP="007E4B0A">
      <w:pPr>
        <w:pStyle w:val="Default"/>
        <w:spacing w:line="276" w:lineRule="auto"/>
        <w:jc w:val="both"/>
        <w:rPr>
          <w:b/>
          <w:bCs/>
          <w:sz w:val="22"/>
          <w:szCs w:val="22"/>
        </w:rPr>
      </w:pPr>
      <w:r w:rsidRPr="007E4B0A">
        <w:rPr>
          <w:b/>
          <w:bCs/>
          <w:sz w:val="22"/>
          <w:szCs w:val="22"/>
        </w:rPr>
        <w:t xml:space="preserve">§ 7 Betroffenenrechte </w:t>
      </w:r>
    </w:p>
    <w:p w14:paraId="29811C21" w14:textId="77777777" w:rsidR="007E4B0A" w:rsidRPr="007E4B0A" w:rsidRDefault="007E4B0A" w:rsidP="007E4B0A">
      <w:pPr>
        <w:pStyle w:val="Default"/>
        <w:spacing w:line="276" w:lineRule="auto"/>
        <w:jc w:val="both"/>
        <w:rPr>
          <w:sz w:val="22"/>
          <w:szCs w:val="22"/>
        </w:rPr>
      </w:pPr>
    </w:p>
    <w:p w14:paraId="236F5F83" w14:textId="48198B1D" w:rsidR="007E4B0A" w:rsidRDefault="007E4B0A" w:rsidP="007E4B0A">
      <w:pPr>
        <w:pStyle w:val="Default"/>
        <w:spacing w:line="276" w:lineRule="auto"/>
        <w:jc w:val="both"/>
        <w:rPr>
          <w:sz w:val="22"/>
          <w:szCs w:val="22"/>
        </w:rPr>
      </w:pPr>
      <w:r w:rsidRPr="007E4B0A">
        <w:rPr>
          <w:sz w:val="22"/>
          <w:szCs w:val="22"/>
        </w:rPr>
        <w:t xml:space="preserve">Sie haben das Recht: </w:t>
      </w:r>
    </w:p>
    <w:p w14:paraId="16FAA683" w14:textId="77777777" w:rsidR="007E4B0A" w:rsidRPr="007E4B0A" w:rsidRDefault="007E4B0A" w:rsidP="007E4B0A">
      <w:pPr>
        <w:pStyle w:val="Default"/>
        <w:spacing w:line="276" w:lineRule="auto"/>
        <w:jc w:val="both"/>
        <w:rPr>
          <w:sz w:val="22"/>
          <w:szCs w:val="22"/>
        </w:rPr>
      </w:pPr>
    </w:p>
    <w:p w14:paraId="02AFFAD6" w14:textId="22C38062" w:rsid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15 </w:t>
      </w:r>
      <w:proofErr w:type="spellStart"/>
      <w:r w:rsidRPr="007E4B0A">
        <w:rPr>
          <w:sz w:val="22"/>
          <w:szCs w:val="22"/>
        </w:rPr>
        <w:t>DSGVO</w:t>
      </w:r>
      <w:proofErr w:type="spellEnd"/>
      <w:r w:rsidRPr="007E4B0A">
        <w:rPr>
          <w:sz w:val="22"/>
          <w:szCs w:val="22"/>
        </w:rPr>
        <w:t xml:space="preserve">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7E4B0A">
        <w:rPr>
          <w:sz w:val="22"/>
          <w:szCs w:val="22"/>
        </w:rPr>
        <w:t>Profiling</w:t>
      </w:r>
      <w:proofErr w:type="spellEnd"/>
      <w:r w:rsidRPr="007E4B0A">
        <w:rPr>
          <w:sz w:val="22"/>
          <w:szCs w:val="22"/>
        </w:rPr>
        <w:t xml:space="preserve"> und ggf. aussagekräftigen Informationen zu deren Einzelheiten verlangen; </w:t>
      </w:r>
    </w:p>
    <w:p w14:paraId="20CF3463" w14:textId="77777777" w:rsidR="007E4B0A" w:rsidRPr="007E4B0A" w:rsidRDefault="007E4B0A" w:rsidP="007E4B0A">
      <w:pPr>
        <w:pStyle w:val="Default"/>
        <w:spacing w:line="276" w:lineRule="auto"/>
        <w:ind w:right="567"/>
        <w:jc w:val="both"/>
        <w:rPr>
          <w:sz w:val="22"/>
          <w:szCs w:val="22"/>
        </w:rPr>
      </w:pPr>
    </w:p>
    <w:p w14:paraId="343699D7" w14:textId="2AB1C057" w:rsid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16 </w:t>
      </w:r>
      <w:proofErr w:type="spellStart"/>
      <w:r w:rsidRPr="007E4B0A">
        <w:rPr>
          <w:sz w:val="22"/>
          <w:szCs w:val="22"/>
        </w:rPr>
        <w:t>DSGVO</w:t>
      </w:r>
      <w:proofErr w:type="spellEnd"/>
      <w:r w:rsidRPr="007E4B0A">
        <w:rPr>
          <w:sz w:val="22"/>
          <w:szCs w:val="22"/>
        </w:rPr>
        <w:t xml:space="preserve"> unverzüglich die Berichtigung unrichtiger oder Vervollständigung Ihrer bei uns gespeicherten personenbezogenen Daten zu verlangen; </w:t>
      </w:r>
    </w:p>
    <w:p w14:paraId="365BB71B" w14:textId="77777777" w:rsidR="007E4B0A" w:rsidRPr="007E4B0A" w:rsidRDefault="007E4B0A" w:rsidP="007E4B0A">
      <w:pPr>
        <w:pStyle w:val="Default"/>
        <w:spacing w:line="276" w:lineRule="auto"/>
        <w:ind w:right="567"/>
        <w:jc w:val="both"/>
        <w:rPr>
          <w:sz w:val="22"/>
          <w:szCs w:val="22"/>
        </w:rPr>
      </w:pPr>
    </w:p>
    <w:p w14:paraId="209484F7" w14:textId="77777777" w:rsid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17 </w:t>
      </w:r>
      <w:proofErr w:type="spellStart"/>
      <w:r w:rsidRPr="007E4B0A">
        <w:rPr>
          <w:sz w:val="22"/>
          <w:szCs w:val="22"/>
        </w:rPr>
        <w:t>DSGVO</w:t>
      </w:r>
      <w:proofErr w:type="spellEnd"/>
      <w:r w:rsidRPr="007E4B0A">
        <w:rPr>
          <w:sz w:val="22"/>
          <w:szCs w:val="22"/>
        </w:rPr>
        <w:t xml:space="preserve"> die Löschung Ihrer bei uns gespeicherten personenbezogenen Daten zu verlangen, soweit nicht die Verarbeitung zur Ausübung des Rechts auf freie Meinungsäußerung und Information, zur Erfüllung </w:t>
      </w:r>
    </w:p>
    <w:p w14:paraId="7CBDAD60" w14:textId="77777777" w:rsidR="007E4B0A" w:rsidRDefault="007E4B0A" w:rsidP="007E4B0A">
      <w:pPr>
        <w:pStyle w:val="Listenabsatz"/>
      </w:pPr>
    </w:p>
    <w:p w14:paraId="2DB8AC7E" w14:textId="516B687E" w:rsidR="007E4B0A" w:rsidRDefault="007E4B0A" w:rsidP="007E4B0A">
      <w:pPr>
        <w:pStyle w:val="Default"/>
        <w:spacing w:line="276" w:lineRule="auto"/>
        <w:ind w:left="720" w:right="567"/>
        <w:jc w:val="both"/>
        <w:rPr>
          <w:sz w:val="22"/>
          <w:szCs w:val="22"/>
        </w:rPr>
      </w:pPr>
      <w:r w:rsidRPr="007E4B0A">
        <w:rPr>
          <w:sz w:val="22"/>
          <w:szCs w:val="22"/>
        </w:rPr>
        <w:t xml:space="preserve">einer rechtlichen Verpflichtung, aus Gründen des öffentlichen Interesses oder zur Geltendmachung, Ausübung oder Verteidigung von Rechtsansprüchen erforderlich ist; </w:t>
      </w:r>
    </w:p>
    <w:p w14:paraId="5B42C191" w14:textId="77777777" w:rsidR="007E4B0A" w:rsidRPr="007E4B0A" w:rsidRDefault="007E4B0A" w:rsidP="007E4B0A">
      <w:pPr>
        <w:pStyle w:val="Default"/>
        <w:spacing w:line="276" w:lineRule="auto"/>
        <w:ind w:right="567"/>
        <w:jc w:val="both"/>
        <w:rPr>
          <w:sz w:val="22"/>
          <w:szCs w:val="22"/>
        </w:rPr>
      </w:pPr>
    </w:p>
    <w:p w14:paraId="20BE3105" w14:textId="4A1CEE61" w:rsidR="007E4B0A" w:rsidRP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18 </w:t>
      </w:r>
      <w:proofErr w:type="spellStart"/>
      <w:r w:rsidRPr="007E4B0A">
        <w:rPr>
          <w:sz w:val="22"/>
          <w:szCs w:val="22"/>
        </w:rPr>
        <w:t>DSGVO</w:t>
      </w:r>
      <w:proofErr w:type="spellEnd"/>
      <w:r w:rsidRPr="007E4B0A">
        <w:rPr>
          <w:sz w:val="22"/>
          <w:szCs w:val="22"/>
        </w:rPr>
        <w:t xml:space="preserve">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w:t>
      </w:r>
      <w:proofErr w:type="spellStart"/>
      <w:r w:rsidRPr="007E4B0A">
        <w:rPr>
          <w:sz w:val="22"/>
          <w:szCs w:val="22"/>
        </w:rPr>
        <w:t>DSGVO</w:t>
      </w:r>
      <w:proofErr w:type="spellEnd"/>
      <w:r w:rsidRPr="007E4B0A">
        <w:rPr>
          <w:sz w:val="22"/>
          <w:szCs w:val="22"/>
        </w:rPr>
        <w:t xml:space="preserve"> Widerspruch gegen die Verarbeitung eingelegt haben; </w:t>
      </w:r>
    </w:p>
    <w:p w14:paraId="3B6B5F17" w14:textId="77777777" w:rsidR="007E4B0A" w:rsidRPr="007E4B0A" w:rsidRDefault="007E4B0A" w:rsidP="007E4B0A">
      <w:pPr>
        <w:pStyle w:val="Default"/>
        <w:spacing w:line="276" w:lineRule="auto"/>
        <w:ind w:right="567"/>
        <w:jc w:val="both"/>
        <w:rPr>
          <w:sz w:val="22"/>
          <w:szCs w:val="22"/>
        </w:rPr>
      </w:pPr>
    </w:p>
    <w:p w14:paraId="258267D3" w14:textId="52F1ED29" w:rsid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20 </w:t>
      </w:r>
      <w:proofErr w:type="spellStart"/>
      <w:r w:rsidRPr="007E4B0A">
        <w:rPr>
          <w:sz w:val="22"/>
          <w:szCs w:val="22"/>
        </w:rPr>
        <w:t>DSGVO</w:t>
      </w:r>
      <w:proofErr w:type="spellEnd"/>
      <w:r w:rsidRPr="007E4B0A">
        <w:rPr>
          <w:sz w:val="22"/>
          <w:szCs w:val="22"/>
        </w:rPr>
        <w:t xml:space="preserve"> Ihre personenbezogenen Daten, die Sie uns bereitgestellt haben, in einem strukturierten, gängigen und maschinenlesebaren Format zu erhalten oder die Übermittlung an einen anderen Verantwortlichen zu verlangen; </w:t>
      </w:r>
    </w:p>
    <w:p w14:paraId="0A9143F8" w14:textId="77777777" w:rsidR="007E4B0A" w:rsidRPr="007E4B0A" w:rsidRDefault="007E4B0A" w:rsidP="007E4B0A">
      <w:pPr>
        <w:pStyle w:val="Default"/>
        <w:spacing w:line="276" w:lineRule="auto"/>
        <w:ind w:right="567"/>
        <w:jc w:val="both"/>
        <w:rPr>
          <w:sz w:val="22"/>
          <w:szCs w:val="22"/>
        </w:rPr>
      </w:pPr>
    </w:p>
    <w:p w14:paraId="16D5D868" w14:textId="262411AB" w:rsid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7 Abs. 3 </w:t>
      </w:r>
      <w:proofErr w:type="spellStart"/>
      <w:r w:rsidRPr="007E4B0A">
        <w:rPr>
          <w:sz w:val="22"/>
          <w:szCs w:val="22"/>
        </w:rPr>
        <w:t>DSGVO</w:t>
      </w:r>
      <w:proofErr w:type="spellEnd"/>
      <w:r w:rsidRPr="007E4B0A">
        <w:rPr>
          <w:sz w:val="22"/>
          <w:szCs w:val="22"/>
        </w:rPr>
        <w:t xml:space="preserve"> Ihre einmal erteilte Einwilligung jederzeit gegenüber uns zu widerrufen. Dies hat zur Folge, dass wir die Datenverarbeitung, die auf dieser Einwilligung beruhte, für die Zukunft nicht mehr fortführen dürfen und </w:t>
      </w:r>
    </w:p>
    <w:p w14:paraId="6BB7C984" w14:textId="77777777" w:rsidR="007E4B0A" w:rsidRPr="007E4B0A" w:rsidRDefault="007E4B0A" w:rsidP="007E4B0A">
      <w:pPr>
        <w:pStyle w:val="Default"/>
        <w:spacing w:line="276" w:lineRule="auto"/>
        <w:ind w:right="567"/>
        <w:jc w:val="both"/>
        <w:rPr>
          <w:sz w:val="22"/>
          <w:szCs w:val="22"/>
        </w:rPr>
      </w:pPr>
    </w:p>
    <w:p w14:paraId="24DBBD96" w14:textId="50C68372" w:rsidR="007E4B0A" w:rsidRPr="007E4B0A" w:rsidRDefault="007E4B0A" w:rsidP="007E4B0A">
      <w:pPr>
        <w:pStyle w:val="Default"/>
        <w:numPr>
          <w:ilvl w:val="0"/>
          <w:numId w:val="10"/>
        </w:numPr>
        <w:spacing w:line="276" w:lineRule="auto"/>
        <w:ind w:right="567"/>
        <w:jc w:val="both"/>
        <w:rPr>
          <w:sz w:val="22"/>
          <w:szCs w:val="22"/>
        </w:rPr>
      </w:pPr>
      <w:r w:rsidRPr="007E4B0A">
        <w:rPr>
          <w:sz w:val="22"/>
          <w:szCs w:val="22"/>
        </w:rPr>
        <w:t xml:space="preserve">gemäß Art. 77 </w:t>
      </w:r>
      <w:proofErr w:type="spellStart"/>
      <w:r w:rsidRPr="007E4B0A">
        <w:rPr>
          <w:sz w:val="22"/>
          <w:szCs w:val="22"/>
        </w:rPr>
        <w:t>DSGVO</w:t>
      </w:r>
      <w:proofErr w:type="spellEnd"/>
      <w:r w:rsidRPr="007E4B0A">
        <w:rPr>
          <w:sz w:val="22"/>
          <w:szCs w:val="22"/>
        </w:rPr>
        <w:t xml:space="preserve"> sich bei einer Aufsichtsbehörde zu beschweren. In der Regel können Sie sich hierfür an die Aufsichtsbehörde Ihres üblichen Aufenthaltsortes oder Arbeitsplatzes oder unseres Kanzleisitzes wenden. </w:t>
      </w:r>
    </w:p>
    <w:p w14:paraId="1D04F8FD" w14:textId="77777777" w:rsidR="007E4B0A" w:rsidRPr="007E4B0A" w:rsidRDefault="007E4B0A" w:rsidP="007E4B0A">
      <w:pPr>
        <w:pStyle w:val="Default"/>
        <w:spacing w:line="276" w:lineRule="auto"/>
        <w:jc w:val="both"/>
        <w:rPr>
          <w:sz w:val="22"/>
          <w:szCs w:val="22"/>
        </w:rPr>
      </w:pPr>
    </w:p>
    <w:p w14:paraId="62D0BF0D" w14:textId="77777777" w:rsidR="007E4B0A" w:rsidRPr="007E4B0A" w:rsidRDefault="007E4B0A" w:rsidP="007E4B0A">
      <w:pPr>
        <w:pStyle w:val="Default"/>
        <w:spacing w:line="276" w:lineRule="auto"/>
        <w:jc w:val="both"/>
        <w:rPr>
          <w:sz w:val="22"/>
          <w:szCs w:val="22"/>
        </w:rPr>
      </w:pPr>
      <w:r w:rsidRPr="007E4B0A">
        <w:rPr>
          <w:b/>
          <w:bCs/>
          <w:sz w:val="22"/>
          <w:szCs w:val="22"/>
        </w:rPr>
        <w:t xml:space="preserve">§ 8 Widerspruchsrecht </w:t>
      </w:r>
    </w:p>
    <w:p w14:paraId="7D3E37F3" w14:textId="77777777" w:rsidR="007E4B0A" w:rsidRPr="007E4B0A" w:rsidRDefault="007E4B0A" w:rsidP="007E4B0A">
      <w:pPr>
        <w:pStyle w:val="Default"/>
        <w:spacing w:line="276" w:lineRule="auto"/>
        <w:jc w:val="both"/>
        <w:rPr>
          <w:sz w:val="22"/>
          <w:szCs w:val="22"/>
        </w:rPr>
      </w:pPr>
      <w:r w:rsidRPr="007E4B0A">
        <w:rPr>
          <w:sz w:val="22"/>
          <w:szCs w:val="22"/>
        </w:rPr>
        <w:t xml:space="preserve">Sofern Ihre personenbezogenen Daten auf Grundlage von berechtigten Interessen gemäß Art. 6 Abs. 1 S. 1 </w:t>
      </w:r>
      <w:proofErr w:type="spellStart"/>
      <w:r w:rsidRPr="007E4B0A">
        <w:rPr>
          <w:sz w:val="22"/>
          <w:szCs w:val="22"/>
        </w:rPr>
        <w:t>lit</w:t>
      </w:r>
      <w:proofErr w:type="spellEnd"/>
      <w:r w:rsidRPr="007E4B0A">
        <w:rPr>
          <w:sz w:val="22"/>
          <w:szCs w:val="22"/>
        </w:rPr>
        <w:t xml:space="preserve">. f </w:t>
      </w:r>
      <w:proofErr w:type="spellStart"/>
      <w:r w:rsidRPr="007E4B0A">
        <w:rPr>
          <w:sz w:val="22"/>
          <w:szCs w:val="22"/>
        </w:rPr>
        <w:t>DSGVO</w:t>
      </w:r>
      <w:proofErr w:type="spellEnd"/>
      <w:r w:rsidRPr="007E4B0A">
        <w:rPr>
          <w:sz w:val="22"/>
          <w:szCs w:val="22"/>
        </w:rPr>
        <w:t xml:space="preserve"> verarbeitet werden, haben Sie das Recht, gemäß Art. 21 </w:t>
      </w:r>
      <w:proofErr w:type="spellStart"/>
      <w:r w:rsidRPr="007E4B0A">
        <w:rPr>
          <w:sz w:val="22"/>
          <w:szCs w:val="22"/>
        </w:rPr>
        <w:t>DSGVO</w:t>
      </w:r>
      <w:proofErr w:type="spellEnd"/>
      <w:r w:rsidRPr="007E4B0A">
        <w:rPr>
          <w:sz w:val="22"/>
          <w:szCs w:val="22"/>
        </w:rPr>
        <w:t xml:space="preserve">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 </w:t>
      </w:r>
    </w:p>
    <w:p w14:paraId="56F56A80" w14:textId="2F65C429" w:rsidR="007E4B0A" w:rsidRDefault="007E4B0A" w:rsidP="007E4B0A">
      <w:pPr>
        <w:pStyle w:val="Default"/>
        <w:spacing w:line="276" w:lineRule="auto"/>
        <w:jc w:val="both"/>
        <w:rPr>
          <w:sz w:val="22"/>
          <w:szCs w:val="22"/>
        </w:rPr>
      </w:pPr>
      <w:r w:rsidRPr="007E4B0A">
        <w:rPr>
          <w:sz w:val="22"/>
          <w:szCs w:val="22"/>
        </w:rPr>
        <w:t>Möchten Sie von Ihrem Widerrufs- oder Widerspruchsrecht Gebrauch machen, können Sie uns unter folgenden Kontaktdaten informieren: EICHELE • DITGEN</w:t>
      </w:r>
      <w:r w:rsidRPr="007E4B0A">
        <w:rPr>
          <w:sz w:val="22"/>
          <w:szCs w:val="22"/>
        </w:rPr>
        <w:t xml:space="preserve"> </w:t>
      </w:r>
      <w:r w:rsidRPr="007E4B0A">
        <w:rPr>
          <w:sz w:val="22"/>
          <w:szCs w:val="22"/>
        </w:rPr>
        <w:t>Rechtsanwälte</w:t>
      </w:r>
      <w:r>
        <w:rPr>
          <w:sz w:val="22"/>
          <w:szCs w:val="22"/>
        </w:rPr>
        <w:t xml:space="preserve"> PartGmbB</w:t>
      </w:r>
      <w:r w:rsidRPr="007E4B0A">
        <w:rPr>
          <w:sz w:val="22"/>
          <w:szCs w:val="22"/>
        </w:rPr>
        <w:t>, Rheinzollstraße 16, 56068 Koblenz, Fax: 0261</w:t>
      </w:r>
      <w:r>
        <w:rPr>
          <w:sz w:val="22"/>
          <w:szCs w:val="22"/>
        </w:rPr>
        <w:t>/</w:t>
      </w:r>
      <w:r w:rsidRPr="007E4B0A">
        <w:rPr>
          <w:sz w:val="22"/>
          <w:szCs w:val="22"/>
        </w:rPr>
        <w:t xml:space="preserve">91513-11; E-Mail: </w:t>
      </w:r>
      <w:hyperlink r:id="rId10" w:history="1">
        <w:r w:rsidRPr="00F725E8">
          <w:rPr>
            <w:rStyle w:val="Hyperlink"/>
            <w:sz w:val="22"/>
            <w:szCs w:val="22"/>
          </w:rPr>
          <w:t>kanzlei@eichele-ditgen.de</w:t>
        </w:r>
      </w:hyperlink>
      <w:r w:rsidRPr="007E4B0A">
        <w:rPr>
          <w:sz w:val="22"/>
          <w:szCs w:val="22"/>
        </w:rPr>
        <w:t xml:space="preserve"> </w:t>
      </w:r>
    </w:p>
    <w:p w14:paraId="0D8B5E24" w14:textId="77777777" w:rsidR="007E4B0A" w:rsidRPr="007E4B0A" w:rsidRDefault="007E4B0A" w:rsidP="007E4B0A">
      <w:pPr>
        <w:pStyle w:val="Default"/>
        <w:spacing w:line="276" w:lineRule="auto"/>
        <w:jc w:val="both"/>
        <w:rPr>
          <w:sz w:val="22"/>
          <w:szCs w:val="22"/>
        </w:rPr>
      </w:pPr>
    </w:p>
    <w:p w14:paraId="200388D8" w14:textId="77777777" w:rsidR="007E4B0A" w:rsidRPr="007E4B0A" w:rsidRDefault="007E4B0A" w:rsidP="007E4B0A">
      <w:pPr>
        <w:pStyle w:val="Default"/>
        <w:spacing w:line="276" w:lineRule="auto"/>
        <w:jc w:val="both"/>
        <w:rPr>
          <w:sz w:val="22"/>
          <w:szCs w:val="22"/>
        </w:rPr>
      </w:pPr>
      <w:r w:rsidRPr="007E4B0A">
        <w:rPr>
          <w:b/>
          <w:bCs/>
          <w:sz w:val="22"/>
          <w:szCs w:val="22"/>
        </w:rPr>
        <w:t xml:space="preserve">§ 9 Datensicherheit </w:t>
      </w:r>
    </w:p>
    <w:p w14:paraId="42A57FDD" w14:textId="6A59C9EC" w:rsidR="007E4B0A" w:rsidRDefault="007E4B0A" w:rsidP="007E4B0A">
      <w:pPr>
        <w:pStyle w:val="Default"/>
        <w:spacing w:line="276" w:lineRule="auto"/>
        <w:jc w:val="both"/>
        <w:rPr>
          <w:sz w:val="22"/>
          <w:szCs w:val="22"/>
        </w:rPr>
      </w:pPr>
      <w:r w:rsidRPr="007E4B0A">
        <w:rPr>
          <w:sz w:val="22"/>
          <w:szCs w:val="22"/>
        </w:rPr>
        <w:t xml:space="preserve">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w:t>
      </w:r>
      <w:proofErr w:type="spellStart"/>
      <w:r w:rsidRPr="007E4B0A">
        <w:rPr>
          <w:sz w:val="22"/>
          <w:szCs w:val="22"/>
        </w:rPr>
        <w:t>v3</w:t>
      </w:r>
      <w:proofErr w:type="spellEnd"/>
      <w:r w:rsidRPr="007E4B0A">
        <w:rPr>
          <w:sz w:val="22"/>
          <w:szCs w:val="22"/>
        </w:rPr>
        <w:t xml:space="preserve"> Technologie zurück. Ob eine einzelne Seite unseres Internetauftrittes verschlüsselt übertragen wird, erkennen Sie an der geschlossenen Darstellung des Schüssel- beziehungsweise Schloss-Symbols in der unteren Statusleiste Ihres Browsers. </w:t>
      </w:r>
    </w:p>
    <w:p w14:paraId="11A44CE9" w14:textId="13B13E2E" w:rsidR="007E4B0A" w:rsidRDefault="007E4B0A" w:rsidP="007E4B0A">
      <w:pPr>
        <w:pStyle w:val="Default"/>
        <w:spacing w:line="276" w:lineRule="auto"/>
        <w:jc w:val="both"/>
        <w:rPr>
          <w:sz w:val="22"/>
          <w:szCs w:val="22"/>
        </w:rPr>
      </w:pPr>
    </w:p>
    <w:p w14:paraId="11AB1965" w14:textId="6BF9F162" w:rsidR="007E4B0A" w:rsidRDefault="007E4B0A" w:rsidP="007E4B0A">
      <w:pPr>
        <w:pStyle w:val="Default"/>
        <w:spacing w:line="276" w:lineRule="auto"/>
        <w:jc w:val="both"/>
        <w:rPr>
          <w:sz w:val="22"/>
          <w:szCs w:val="22"/>
        </w:rPr>
      </w:pPr>
    </w:p>
    <w:p w14:paraId="6EAE378E" w14:textId="2C9645A3" w:rsidR="007E4B0A" w:rsidRDefault="007E4B0A" w:rsidP="007E4B0A">
      <w:pPr>
        <w:pStyle w:val="Default"/>
        <w:spacing w:line="276" w:lineRule="auto"/>
        <w:jc w:val="both"/>
        <w:rPr>
          <w:sz w:val="22"/>
          <w:szCs w:val="22"/>
        </w:rPr>
      </w:pPr>
    </w:p>
    <w:p w14:paraId="1BFA4C38" w14:textId="77777777" w:rsidR="007E4B0A" w:rsidRPr="007E4B0A" w:rsidRDefault="007E4B0A" w:rsidP="007E4B0A">
      <w:pPr>
        <w:pStyle w:val="Default"/>
        <w:spacing w:line="276" w:lineRule="auto"/>
        <w:jc w:val="both"/>
        <w:rPr>
          <w:sz w:val="22"/>
          <w:szCs w:val="22"/>
        </w:rPr>
      </w:pPr>
    </w:p>
    <w:p w14:paraId="6227205E" w14:textId="672748E1" w:rsidR="007E4B0A" w:rsidRDefault="007E4B0A" w:rsidP="007E4B0A">
      <w:pPr>
        <w:pStyle w:val="Default"/>
        <w:spacing w:line="276" w:lineRule="auto"/>
        <w:jc w:val="both"/>
        <w:rPr>
          <w:sz w:val="22"/>
          <w:szCs w:val="22"/>
        </w:rPr>
      </w:pPr>
      <w:r w:rsidRPr="007E4B0A">
        <w:rPr>
          <w:sz w:val="22"/>
          <w:szCs w:val="22"/>
        </w:rPr>
        <w:t xml:space="preserve">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 </w:t>
      </w:r>
    </w:p>
    <w:p w14:paraId="6923CF74" w14:textId="77777777" w:rsidR="007E4B0A" w:rsidRPr="007E4B0A" w:rsidRDefault="007E4B0A" w:rsidP="007E4B0A">
      <w:pPr>
        <w:pStyle w:val="Default"/>
        <w:spacing w:line="276" w:lineRule="auto"/>
        <w:jc w:val="both"/>
        <w:rPr>
          <w:sz w:val="22"/>
          <w:szCs w:val="22"/>
        </w:rPr>
      </w:pPr>
    </w:p>
    <w:p w14:paraId="1211A33F" w14:textId="77777777" w:rsidR="007E4B0A" w:rsidRPr="007E4B0A" w:rsidRDefault="007E4B0A" w:rsidP="007E4B0A">
      <w:pPr>
        <w:pStyle w:val="Default"/>
        <w:spacing w:line="276" w:lineRule="auto"/>
        <w:jc w:val="both"/>
        <w:rPr>
          <w:sz w:val="22"/>
          <w:szCs w:val="22"/>
        </w:rPr>
      </w:pPr>
      <w:r w:rsidRPr="007E4B0A">
        <w:rPr>
          <w:b/>
          <w:bCs/>
          <w:sz w:val="22"/>
          <w:szCs w:val="22"/>
        </w:rPr>
        <w:t xml:space="preserve">§ 10 Aktualität und Änderung dieser Datenschutzerklärung </w:t>
      </w:r>
    </w:p>
    <w:p w14:paraId="49B06D58" w14:textId="1DDA8EAD" w:rsidR="007E4B0A" w:rsidRDefault="007E4B0A" w:rsidP="007E4B0A">
      <w:pPr>
        <w:pStyle w:val="Default"/>
        <w:spacing w:line="276" w:lineRule="auto"/>
        <w:jc w:val="both"/>
        <w:rPr>
          <w:sz w:val="22"/>
          <w:szCs w:val="22"/>
        </w:rPr>
      </w:pPr>
      <w:r w:rsidRPr="007E4B0A">
        <w:rPr>
          <w:sz w:val="22"/>
          <w:szCs w:val="22"/>
        </w:rPr>
        <w:t xml:space="preserve">Diese Datenschutzerklärung ist aktuell gültig und hat den Stand Mai 2020. </w:t>
      </w:r>
    </w:p>
    <w:p w14:paraId="64A04E26" w14:textId="77777777" w:rsidR="007E4B0A" w:rsidRPr="007E4B0A" w:rsidRDefault="007E4B0A" w:rsidP="007E4B0A">
      <w:pPr>
        <w:pStyle w:val="Default"/>
        <w:spacing w:line="276" w:lineRule="auto"/>
        <w:jc w:val="both"/>
        <w:rPr>
          <w:sz w:val="22"/>
          <w:szCs w:val="22"/>
        </w:rPr>
      </w:pPr>
    </w:p>
    <w:p w14:paraId="31E955E3" w14:textId="105FB16C" w:rsidR="00D62F51" w:rsidRPr="007E4B0A" w:rsidRDefault="007E4B0A" w:rsidP="007E4B0A">
      <w:pPr>
        <w:spacing w:after="0" w:line="276" w:lineRule="auto"/>
        <w:jc w:val="both"/>
        <w:rPr>
          <w:rFonts w:ascii="Arial" w:hAnsi="Arial" w:cs="Arial"/>
        </w:rPr>
      </w:pPr>
      <w:r w:rsidRPr="007E4B0A">
        <w:rPr>
          <w:rFonts w:ascii="Arial" w:hAnsi="Arial" w:cs="Arial"/>
        </w:rPr>
        <w:t>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https://www.eichele-ditgen.de von Ihnen abgerufen und ausgedruckt werden.</w:t>
      </w:r>
    </w:p>
    <w:sectPr w:rsidR="00D62F51" w:rsidRPr="007E4B0A">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1AC8" w14:textId="77777777" w:rsidR="00E05483" w:rsidRDefault="00E05483" w:rsidP="007E4B0A">
      <w:pPr>
        <w:spacing w:after="0" w:line="240" w:lineRule="auto"/>
      </w:pPr>
      <w:r>
        <w:separator/>
      </w:r>
    </w:p>
  </w:endnote>
  <w:endnote w:type="continuationSeparator" w:id="0">
    <w:p w14:paraId="1DD771EF" w14:textId="77777777" w:rsidR="00E05483" w:rsidRDefault="00E05483" w:rsidP="007E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E7C6" w14:textId="77777777" w:rsidR="00E05483" w:rsidRDefault="00E05483" w:rsidP="007E4B0A">
      <w:pPr>
        <w:spacing w:after="0" w:line="240" w:lineRule="auto"/>
      </w:pPr>
      <w:r>
        <w:separator/>
      </w:r>
    </w:p>
  </w:footnote>
  <w:footnote w:type="continuationSeparator" w:id="0">
    <w:p w14:paraId="3E8F7216" w14:textId="77777777" w:rsidR="00E05483" w:rsidRDefault="00E05483" w:rsidP="007E4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9DBD" w14:textId="108953A2" w:rsidR="007E4B0A" w:rsidRDefault="007E4B0A" w:rsidP="007E4B0A">
    <w:pPr>
      <w:pStyle w:val="Kopfzeile"/>
      <w:jc w:val="right"/>
    </w:pPr>
    <w:r>
      <w:rPr>
        <w:noProof/>
      </w:rPr>
      <w:drawing>
        <wp:inline distT="0" distB="0" distL="0" distR="0" wp14:anchorId="7F5A1D5A" wp14:editId="3F250C0B">
          <wp:extent cx="2095500" cy="4286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23D"/>
    <w:multiLevelType w:val="hybridMultilevel"/>
    <w:tmpl w:val="B4188DB8"/>
    <w:lvl w:ilvl="0" w:tplc="EBFEEF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E584E"/>
    <w:multiLevelType w:val="hybridMultilevel"/>
    <w:tmpl w:val="E18A1588"/>
    <w:lvl w:ilvl="0" w:tplc="B29E00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E72B6"/>
    <w:multiLevelType w:val="hybridMultilevel"/>
    <w:tmpl w:val="0AB888C4"/>
    <w:lvl w:ilvl="0" w:tplc="97EA5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92E08"/>
    <w:multiLevelType w:val="hybridMultilevel"/>
    <w:tmpl w:val="DE701708"/>
    <w:lvl w:ilvl="0" w:tplc="BB46EFD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B165B3"/>
    <w:multiLevelType w:val="hybridMultilevel"/>
    <w:tmpl w:val="AAACFAD2"/>
    <w:lvl w:ilvl="0" w:tplc="97EA5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A6B0B"/>
    <w:multiLevelType w:val="hybridMultilevel"/>
    <w:tmpl w:val="3C20FFD6"/>
    <w:lvl w:ilvl="0" w:tplc="97EA5DC0">
      <w:start w:val="1"/>
      <w:numFmt w:val="bullet"/>
      <w:lvlText w:val=""/>
      <w:lvlJc w:val="left"/>
      <w:pPr>
        <w:ind w:left="720" w:hanging="360"/>
      </w:pPr>
      <w:rPr>
        <w:rFonts w:ascii="Symbol" w:hAnsi="Symbol" w:hint="default"/>
      </w:rPr>
    </w:lvl>
    <w:lvl w:ilvl="1" w:tplc="572C9A5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8A14CF"/>
    <w:multiLevelType w:val="hybridMultilevel"/>
    <w:tmpl w:val="BFACDD00"/>
    <w:lvl w:ilvl="0" w:tplc="AC2A79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B5C76"/>
    <w:multiLevelType w:val="hybridMultilevel"/>
    <w:tmpl w:val="B462C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67B0F"/>
    <w:multiLevelType w:val="hybridMultilevel"/>
    <w:tmpl w:val="64929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D3051"/>
    <w:multiLevelType w:val="hybridMultilevel"/>
    <w:tmpl w:val="7FBE3B68"/>
    <w:lvl w:ilvl="0" w:tplc="97EA5DC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5E637A"/>
    <w:multiLevelType w:val="hybridMultilevel"/>
    <w:tmpl w:val="0CB82906"/>
    <w:lvl w:ilvl="0" w:tplc="0EC286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3401925">
    <w:abstractNumId w:val="4"/>
  </w:num>
  <w:num w:numId="2" w16cid:durableId="1803957751">
    <w:abstractNumId w:val="0"/>
  </w:num>
  <w:num w:numId="3" w16cid:durableId="154077669">
    <w:abstractNumId w:val="5"/>
  </w:num>
  <w:num w:numId="4" w16cid:durableId="1020622164">
    <w:abstractNumId w:val="3"/>
  </w:num>
  <w:num w:numId="5" w16cid:durableId="2054887490">
    <w:abstractNumId w:val="9"/>
  </w:num>
  <w:num w:numId="6" w16cid:durableId="457795884">
    <w:abstractNumId w:val="2"/>
  </w:num>
  <w:num w:numId="7" w16cid:durableId="2058554143">
    <w:abstractNumId w:val="6"/>
  </w:num>
  <w:num w:numId="8" w16cid:durableId="1347825938">
    <w:abstractNumId w:val="7"/>
  </w:num>
  <w:num w:numId="9" w16cid:durableId="1278952928">
    <w:abstractNumId w:val="1"/>
  </w:num>
  <w:num w:numId="10" w16cid:durableId="1055667992">
    <w:abstractNumId w:val="8"/>
  </w:num>
  <w:num w:numId="11" w16cid:durableId="356078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7"/>
    <w:rsid w:val="00355961"/>
    <w:rsid w:val="007E4B0A"/>
    <w:rsid w:val="008B7177"/>
    <w:rsid w:val="00CE4710"/>
    <w:rsid w:val="00E05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7A37"/>
  <w15:chartTrackingRefBased/>
  <w15:docId w15:val="{D65BEFB5-0CBB-4710-9761-4CCD52C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E4B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7E4B0A"/>
    <w:rPr>
      <w:color w:val="0563C1" w:themeColor="hyperlink"/>
      <w:u w:val="single"/>
    </w:rPr>
  </w:style>
  <w:style w:type="character" w:styleId="NichtaufgelsteErwhnung">
    <w:name w:val="Unresolved Mention"/>
    <w:basedOn w:val="Absatz-Standardschriftart"/>
    <w:uiPriority w:val="99"/>
    <w:semiHidden/>
    <w:unhideWhenUsed/>
    <w:rsid w:val="007E4B0A"/>
    <w:rPr>
      <w:color w:val="605E5C"/>
      <w:shd w:val="clear" w:color="auto" w:fill="E1DFDD"/>
    </w:rPr>
  </w:style>
  <w:style w:type="paragraph" w:styleId="Kopfzeile">
    <w:name w:val="header"/>
    <w:basedOn w:val="Standard"/>
    <w:link w:val="KopfzeileZchn"/>
    <w:uiPriority w:val="99"/>
    <w:unhideWhenUsed/>
    <w:rsid w:val="007E4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4B0A"/>
  </w:style>
  <w:style w:type="paragraph" w:styleId="Fuzeile">
    <w:name w:val="footer"/>
    <w:basedOn w:val="Standard"/>
    <w:link w:val="FuzeileZchn"/>
    <w:uiPriority w:val="99"/>
    <w:unhideWhenUsed/>
    <w:rsid w:val="007E4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4B0A"/>
  </w:style>
  <w:style w:type="paragraph" w:styleId="Listenabsatz">
    <w:name w:val="List Paragraph"/>
    <w:basedOn w:val="Standard"/>
    <w:uiPriority w:val="34"/>
    <w:qFormat/>
    <w:rsid w:val="007E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EU-US-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zlei@eichele-dit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nzlei@eichele-ditgen.de" TargetMode="External"/><Relationship Id="rId4" Type="http://schemas.openxmlformats.org/officeDocument/2006/relationships/webSettings" Target="webSettings.xml"/><Relationship Id="rId9" Type="http://schemas.openxmlformats.org/officeDocument/2006/relationships/hyperlink" Target="https://www.google.com/polici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Leyendecker</dc:creator>
  <cp:keywords/>
  <dc:description/>
  <cp:lastModifiedBy>Janine Leyendecker</cp:lastModifiedBy>
  <cp:revision>1</cp:revision>
  <dcterms:created xsi:type="dcterms:W3CDTF">2023-10-24T06:13:00Z</dcterms:created>
  <dcterms:modified xsi:type="dcterms:W3CDTF">2023-10-24T09:31:00Z</dcterms:modified>
</cp:coreProperties>
</file>